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6D" w:rsidRDefault="00864B65" w:rsidP="00E9383F">
      <w:pPr>
        <w:jc w:val="center"/>
        <w:rPr>
          <w:rFonts w:ascii="Bookman Old Style" w:hAnsi="Bookman Old Style" w:cstheme="majorHAnsi"/>
        </w:rPr>
      </w:pPr>
      <w:r w:rsidRPr="00E9383F">
        <w:rPr>
          <w:rFonts w:ascii="Bookman Old Style" w:hAnsi="Bookman Old Style"/>
          <w:noProof/>
        </w:rPr>
        <w:drawing>
          <wp:inline distT="0" distB="0" distL="0" distR="0" wp14:anchorId="3454B575" wp14:editId="30C212A3">
            <wp:extent cx="800100" cy="335280"/>
            <wp:effectExtent l="0" t="0" r="0" b="762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395" cy="400775"/>
                    </a:xfrm>
                    <a:prstGeom prst="rect">
                      <a:avLst/>
                    </a:prstGeom>
                    <a:noFill/>
                    <a:ln w="9525">
                      <a:noFill/>
                      <a:miter lim="800000"/>
                      <a:headEnd/>
                      <a:tailEnd/>
                    </a:ln>
                  </pic:spPr>
                </pic:pic>
              </a:graphicData>
            </a:graphic>
          </wp:inline>
        </w:drawing>
      </w:r>
    </w:p>
    <w:p w:rsidR="001C226D" w:rsidRPr="00063747" w:rsidRDefault="00ED77BB" w:rsidP="00EF000A">
      <w:pPr>
        <w:spacing w:after="0"/>
        <w:jc w:val="center"/>
        <w:rPr>
          <w:rFonts w:ascii="Segoe UI Semilight" w:hAnsi="Segoe UI Semilight" w:cs="Segoe UI Semilight"/>
          <w:sz w:val="20"/>
          <w:szCs w:val="20"/>
        </w:rPr>
      </w:pPr>
      <w:r w:rsidRPr="00063747">
        <w:rPr>
          <w:rFonts w:ascii="Bookman Old Style" w:hAnsi="Bookman Old Style" w:cstheme="majorHAnsi"/>
          <w:i/>
          <w:sz w:val="20"/>
          <w:szCs w:val="20"/>
        </w:rPr>
        <w:t>'</w:t>
      </w:r>
      <w:r w:rsidR="00BE6531" w:rsidRPr="00063747">
        <w:rPr>
          <w:rFonts w:ascii="Segoe UI Semilight" w:hAnsi="Segoe UI Semilight" w:cs="Segoe UI Semilight"/>
          <w:sz w:val="20"/>
          <w:szCs w:val="20"/>
        </w:rPr>
        <w:t xml:space="preserve">PUBLIC NOTICE is hereby given that the Board of Commissioners of Weber County, Utah will hold a regular commission meeting in the Commission Chambers of the Weber Center, 2380 Washington Boulevard, Ogden, Utah, commencing at </w:t>
      </w:r>
      <w:r w:rsidR="00724283" w:rsidRPr="00063747">
        <w:rPr>
          <w:rFonts w:ascii="Segoe UI Semilight" w:hAnsi="Segoe UI Semilight" w:cs="Segoe UI Semilight"/>
          <w:sz w:val="20"/>
          <w:szCs w:val="20"/>
        </w:rPr>
        <w:t>10:00</w:t>
      </w:r>
      <w:r w:rsidR="00066E48" w:rsidRPr="00063747">
        <w:rPr>
          <w:rFonts w:ascii="Segoe UI Semilight" w:hAnsi="Segoe UI Semilight" w:cs="Segoe UI Semilight"/>
          <w:sz w:val="20"/>
          <w:szCs w:val="20"/>
        </w:rPr>
        <w:t xml:space="preserve"> </w:t>
      </w:r>
      <w:r w:rsidR="00724283" w:rsidRPr="00063747">
        <w:rPr>
          <w:rFonts w:ascii="Segoe UI Semilight" w:hAnsi="Segoe UI Semilight" w:cs="Segoe UI Semilight"/>
          <w:sz w:val="20"/>
          <w:szCs w:val="20"/>
        </w:rPr>
        <w:t>a</w:t>
      </w:r>
      <w:r w:rsidR="00B070B6" w:rsidRPr="00063747">
        <w:rPr>
          <w:rFonts w:ascii="Segoe UI Semilight" w:hAnsi="Segoe UI Semilight" w:cs="Segoe UI Semilight"/>
          <w:sz w:val="20"/>
          <w:szCs w:val="20"/>
        </w:rPr>
        <w:t xml:space="preserve">.m. </w:t>
      </w:r>
      <w:r w:rsidR="00BE6531" w:rsidRPr="00063747">
        <w:rPr>
          <w:rFonts w:ascii="Segoe UI Semilight" w:hAnsi="Segoe UI Semilight" w:cs="Segoe UI Semilight"/>
          <w:sz w:val="20"/>
          <w:szCs w:val="20"/>
        </w:rPr>
        <w:t xml:space="preserve">on </w:t>
      </w:r>
      <w:r w:rsidR="00EF5B60" w:rsidRPr="00063747">
        <w:rPr>
          <w:rFonts w:ascii="Segoe UI Semilight" w:hAnsi="Segoe UI Semilight" w:cs="Segoe UI Semilight"/>
          <w:sz w:val="20"/>
          <w:szCs w:val="20"/>
        </w:rPr>
        <w:t xml:space="preserve">Tuesday, the </w:t>
      </w:r>
      <w:r w:rsidR="0028442C">
        <w:rPr>
          <w:rFonts w:ascii="Segoe UI Semilight" w:hAnsi="Segoe UI Semilight" w:cs="Segoe UI Semilight"/>
          <w:sz w:val="20"/>
          <w:szCs w:val="20"/>
        </w:rPr>
        <w:t>13</w:t>
      </w:r>
      <w:r w:rsidR="00A925E3" w:rsidRPr="00063747">
        <w:rPr>
          <w:rFonts w:ascii="Segoe UI Semilight" w:hAnsi="Segoe UI Semilight" w:cs="Segoe UI Semilight"/>
          <w:sz w:val="20"/>
          <w:szCs w:val="20"/>
          <w:vertAlign w:val="superscript"/>
        </w:rPr>
        <w:t>th</w:t>
      </w:r>
      <w:r w:rsidR="00AD015C" w:rsidRPr="00063747">
        <w:rPr>
          <w:rFonts w:ascii="Segoe UI Semilight" w:hAnsi="Segoe UI Semilight" w:cs="Segoe UI Semilight"/>
          <w:sz w:val="20"/>
          <w:szCs w:val="20"/>
        </w:rPr>
        <w:t xml:space="preserve"> </w:t>
      </w:r>
      <w:r w:rsidR="00453FB8" w:rsidRPr="00063747">
        <w:rPr>
          <w:rFonts w:ascii="Segoe UI Semilight" w:hAnsi="Segoe UI Semilight" w:cs="Segoe UI Semilight"/>
          <w:sz w:val="20"/>
          <w:szCs w:val="20"/>
        </w:rPr>
        <w:t>d</w:t>
      </w:r>
      <w:r w:rsidR="00201B74" w:rsidRPr="00063747">
        <w:rPr>
          <w:rFonts w:ascii="Segoe UI Semilight" w:hAnsi="Segoe UI Semilight" w:cs="Segoe UI Semilight"/>
          <w:sz w:val="20"/>
          <w:szCs w:val="20"/>
        </w:rPr>
        <w:t xml:space="preserve">ay of </w:t>
      </w:r>
      <w:r w:rsidR="0028442C">
        <w:rPr>
          <w:rFonts w:ascii="Segoe UI Semilight" w:hAnsi="Segoe UI Semilight" w:cs="Segoe UI Semilight"/>
          <w:sz w:val="20"/>
          <w:szCs w:val="20"/>
        </w:rPr>
        <w:t>March</w:t>
      </w:r>
      <w:r w:rsidR="00A92E8B" w:rsidRPr="00063747">
        <w:rPr>
          <w:rFonts w:ascii="Segoe UI Semilight" w:hAnsi="Segoe UI Semilight" w:cs="Segoe UI Semilight"/>
          <w:sz w:val="20"/>
          <w:szCs w:val="20"/>
        </w:rPr>
        <w:t xml:space="preserve">, </w:t>
      </w:r>
      <w:r w:rsidR="004B395E" w:rsidRPr="00063747">
        <w:rPr>
          <w:rFonts w:ascii="Segoe UI Semilight" w:hAnsi="Segoe UI Semilight" w:cs="Segoe UI Semilight"/>
          <w:sz w:val="20"/>
          <w:szCs w:val="20"/>
        </w:rPr>
        <w:t>2</w:t>
      </w:r>
      <w:r w:rsidR="001A6705" w:rsidRPr="00063747">
        <w:rPr>
          <w:rFonts w:ascii="Segoe UI Semilight" w:hAnsi="Segoe UI Semilight" w:cs="Segoe UI Semilight"/>
          <w:sz w:val="20"/>
          <w:szCs w:val="20"/>
        </w:rPr>
        <w:t>01</w:t>
      </w:r>
      <w:r w:rsidR="00210094" w:rsidRPr="00063747">
        <w:rPr>
          <w:rFonts w:ascii="Segoe UI Semilight" w:hAnsi="Segoe UI Semilight" w:cs="Segoe UI Semilight"/>
          <w:sz w:val="20"/>
          <w:szCs w:val="20"/>
        </w:rPr>
        <w:t>8</w:t>
      </w:r>
      <w:r w:rsidR="005C20E3" w:rsidRPr="00063747">
        <w:rPr>
          <w:rFonts w:ascii="Segoe UI Semilight" w:hAnsi="Segoe UI Semilight" w:cs="Segoe UI Semilight"/>
          <w:sz w:val="20"/>
          <w:szCs w:val="20"/>
        </w:rPr>
        <w:t>.</w:t>
      </w:r>
      <w:r w:rsidR="00F12F0C" w:rsidRPr="00063747">
        <w:rPr>
          <w:rFonts w:ascii="Segoe UI Semilight" w:hAnsi="Segoe UI Semilight" w:cs="Segoe UI Semilight"/>
          <w:sz w:val="20"/>
          <w:szCs w:val="20"/>
        </w:rPr>
        <w:t xml:space="preserve">   </w:t>
      </w:r>
    </w:p>
    <w:p w:rsidR="001C226D" w:rsidRPr="00063747" w:rsidRDefault="00BE6531" w:rsidP="00410A33">
      <w:pPr>
        <w:spacing w:after="0"/>
        <w:jc w:val="center"/>
        <w:rPr>
          <w:rFonts w:ascii="Segoe UI Semilight" w:hAnsi="Segoe UI Semilight" w:cs="Segoe UI Semilight"/>
          <w:sz w:val="20"/>
          <w:szCs w:val="20"/>
        </w:rPr>
      </w:pPr>
      <w:r w:rsidRPr="00063747">
        <w:rPr>
          <w:rFonts w:ascii="Segoe UI Semilight" w:hAnsi="Segoe UI Semilight" w:cs="Segoe UI Semilight"/>
          <w:sz w:val="20"/>
          <w:szCs w:val="20"/>
        </w:rPr>
        <w:t>The agenda for the meeting consists of the following:</w:t>
      </w:r>
      <w:r w:rsidR="00356DDA" w:rsidRPr="00063747">
        <w:rPr>
          <w:rFonts w:ascii="Segoe UI Semilight" w:hAnsi="Segoe UI Semilight" w:cs="Segoe UI Semilight"/>
          <w:sz w:val="20"/>
          <w:szCs w:val="20"/>
        </w:rPr>
        <w:t xml:space="preserve"> </w:t>
      </w:r>
    </w:p>
    <w:p w:rsidR="001C226D" w:rsidRPr="00063747" w:rsidRDefault="009B18CE" w:rsidP="00E9383F">
      <w:pPr>
        <w:spacing w:after="0"/>
        <w:rPr>
          <w:rFonts w:ascii="Segoe UI Semilight" w:hAnsi="Segoe UI Semilight" w:cs="Segoe UI Semilight"/>
          <w:sz w:val="20"/>
          <w:szCs w:val="20"/>
        </w:rPr>
      </w:pPr>
      <w:r w:rsidRPr="00063747">
        <w:rPr>
          <w:rFonts w:ascii="Segoe UI Semilight" w:hAnsi="Segoe UI Semilight" w:cs="Segoe UI Semilight"/>
          <w:b/>
          <w:sz w:val="20"/>
          <w:szCs w:val="20"/>
        </w:rPr>
        <w:t>A</w:t>
      </w:r>
      <w:r w:rsidRPr="00063747">
        <w:rPr>
          <w:rFonts w:ascii="Segoe UI Semilight" w:hAnsi="Segoe UI Semilight" w:cs="Segoe UI Semilight"/>
          <w:sz w:val="20"/>
          <w:szCs w:val="20"/>
        </w:rPr>
        <w:t>.</w:t>
      </w:r>
      <w:r w:rsidRPr="00063747">
        <w:rPr>
          <w:rFonts w:ascii="Segoe UI Semilight" w:hAnsi="Segoe UI Semilight" w:cs="Segoe UI Semilight"/>
          <w:sz w:val="20"/>
          <w:szCs w:val="20"/>
        </w:rPr>
        <w:tab/>
      </w:r>
      <w:r w:rsidR="002A35C2" w:rsidRPr="00063747">
        <w:rPr>
          <w:rFonts w:ascii="Segoe UI Semilight" w:hAnsi="Segoe UI Semilight" w:cs="Segoe UI Semilight"/>
          <w:b/>
          <w:sz w:val="20"/>
          <w:szCs w:val="20"/>
          <w:u w:val="single"/>
        </w:rPr>
        <w:t>Welcome</w:t>
      </w:r>
      <w:r w:rsidR="002A35C2" w:rsidRPr="00063747">
        <w:rPr>
          <w:rFonts w:ascii="Segoe UI Semilight" w:hAnsi="Segoe UI Semilight" w:cs="Segoe UI Semilight"/>
          <w:b/>
          <w:sz w:val="20"/>
          <w:szCs w:val="20"/>
        </w:rPr>
        <w:t xml:space="preserve"> </w:t>
      </w:r>
      <w:r w:rsidR="00BE6531" w:rsidRPr="00063747">
        <w:rPr>
          <w:rFonts w:ascii="Segoe UI Semilight" w:hAnsi="Segoe UI Semilight" w:cs="Segoe UI Semilight"/>
          <w:sz w:val="20"/>
          <w:szCs w:val="20"/>
        </w:rPr>
        <w:t xml:space="preserve">– Commissioner </w:t>
      </w:r>
      <w:r w:rsidR="00B9742E" w:rsidRPr="00063747">
        <w:rPr>
          <w:rFonts w:ascii="Segoe UI Semilight" w:hAnsi="Segoe UI Semilight" w:cs="Segoe UI Semilight"/>
          <w:sz w:val="20"/>
          <w:szCs w:val="20"/>
        </w:rPr>
        <w:t>Harvey</w:t>
      </w:r>
    </w:p>
    <w:p w:rsidR="001C226D" w:rsidRPr="00063747" w:rsidRDefault="00333FB1" w:rsidP="00E9383F">
      <w:pPr>
        <w:spacing w:after="0"/>
        <w:rPr>
          <w:rFonts w:ascii="Segoe UI Semilight" w:hAnsi="Segoe UI Semilight" w:cs="Segoe UI Semilight"/>
          <w:sz w:val="20"/>
          <w:szCs w:val="20"/>
        </w:rPr>
      </w:pPr>
      <w:r w:rsidRPr="00063747">
        <w:rPr>
          <w:rFonts w:ascii="Segoe UI Semilight" w:hAnsi="Segoe UI Semilight" w:cs="Segoe UI Semilight"/>
          <w:b/>
          <w:sz w:val="20"/>
          <w:szCs w:val="20"/>
        </w:rPr>
        <w:t xml:space="preserve">B. </w:t>
      </w:r>
      <w:r w:rsidRPr="00063747">
        <w:rPr>
          <w:rFonts w:ascii="Segoe UI Semilight" w:hAnsi="Segoe UI Semilight" w:cs="Segoe UI Semilight"/>
          <w:b/>
          <w:sz w:val="20"/>
          <w:szCs w:val="20"/>
        </w:rPr>
        <w:tab/>
      </w:r>
      <w:r w:rsidRPr="00063747">
        <w:rPr>
          <w:rFonts w:ascii="Segoe UI Semilight" w:hAnsi="Segoe UI Semilight" w:cs="Segoe UI Semilight"/>
          <w:b/>
          <w:sz w:val="20"/>
          <w:szCs w:val="20"/>
          <w:u w:val="single"/>
        </w:rPr>
        <w:t>Invocation</w:t>
      </w:r>
      <w:r w:rsidR="00A62C9E" w:rsidRPr="00063747">
        <w:rPr>
          <w:rFonts w:ascii="Segoe UI Semilight" w:hAnsi="Segoe UI Semilight" w:cs="Segoe UI Semilight"/>
          <w:b/>
          <w:sz w:val="20"/>
          <w:szCs w:val="20"/>
        </w:rPr>
        <w:t xml:space="preserve"> </w:t>
      </w:r>
      <w:r w:rsidR="00FD1F2C" w:rsidRPr="00063747">
        <w:rPr>
          <w:rFonts w:ascii="Segoe UI Semilight" w:hAnsi="Segoe UI Semilight" w:cs="Segoe UI Semilight"/>
          <w:b/>
          <w:sz w:val="20"/>
          <w:szCs w:val="20"/>
        </w:rPr>
        <w:t>–</w:t>
      </w:r>
      <w:r w:rsidR="00A92E8B" w:rsidRPr="00063747">
        <w:rPr>
          <w:rFonts w:ascii="Segoe UI Semilight" w:hAnsi="Segoe UI Semilight" w:cs="Segoe UI Semilight"/>
          <w:sz w:val="20"/>
          <w:szCs w:val="20"/>
        </w:rPr>
        <w:t xml:space="preserve"> </w:t>
      </w:r>
    </w:p>
    <w:p w:rsidR="001C226D" w:rsidRPr="00063747" w:rsidRDefault="00333FB1" w:rsidP="00E9383F">
      <w:pPr>
        <w:spacing w:after="0"/>
        <w:rPr>
          <w:rFonts w:ascii="Segoe UI Semilight" w:hAnsi="Segoe UI Semilight" w:cs="Segoe UI Semilight"/>
          <w:b/>
          <w:sz w:val="20"/>
          <w:szCs w:val="20"/>
        </w:rPr>
      </w:pPr>
      <w:r w:rsidRPr="00063747">
        <w:rPr>
          <w:rFonts w:ascii="Segoe UI Semilight" w:hAnsi="Segoe UI Semilight" w:cs="Segoe UI Semilight"/>
          <w:b/>
          <w:sz w:val="20"/>
          <w:szCs w:val="20"/>
        </w:rPr>
        <w:t>C.</w:t>
      </w:r>
      <w:r w:rsidRPr="00063747">
        <w:rPr>
          <w:rFonts w:ascii="Segoe UI Semilight" w:hAnsi="Segoe UI Semilight" w:cs="Segoe UI Semilight"/>
          <w:b/>
          <w:sz w:val="20"/>
          <w:szCs w:val="20"/>
        </w:rPr>
        <w:tab/>
      </w:r>
      <w:r w:rsidRPr="00063747">
        <w:rPr>
          <w:rFonts w:ascii="Segoe UI Semilight" w:hAnsi="Segoe UI Semilight" w:cs="Segoe UI Semilight"/>
          <w:b/>
          <w:sz w:val="20"/>
          <w:szCs w:val="20"/>
          <w:u w:val="single"/>
        </w:rPr>
        <w:t>Pledge of Allegiance</w:t>
      </w:r>
      <w:r w:rsidR="00A62C9E" w:rsidRPr="00063747">
        <w:rPr>
          <w:rFonts w:ascii="Segoe UI Semilight" w:hAnsi="Segoe UI Semilight" w:cs="Segoe UI Semilight"/>
          <w:b/>
          <w:sz w:val="20"/>
          <w:szCs w:val="20"/>
        </w:rPr>
        <w:t xml:space="preserve"> </w:t>
      </w:r>
      <w:r w:rsidR="00160931" w:rsidRPr="00063747">
        <w:rPr>
          <w:rFonts w:ascii="Segoe UI Semilight" w:hAnsi="Segoe UI Semilight" w:cs="Segoe UI Semilight"/>
          <w:b/>
          <w:sz w:val="20"/>
          <w:szCs w:val="20"/>
        </w:rPr>
        <w:t>–</w:t>
      </w:r>
      <w:r w:rsidR="00187BE9" w:rsidRPr="00063747">
        <w:rPr>
          <w:rFonts w:ascii="Segoe UI Semilight" w:hAnsi="Segoe UI Semilight" w:cs="Segoe UI Semilight"/>
          <w:b/>
          <w:sz w:val="20"/>
          <w:szCs w:val="20"/>
        </w:rPr>
        <w:t xml:space="preserve"> </w:t>
      </w:r>
      <w:r w:rsidR="00AE0DCB" w:rsidRPr="00AE0DCB">
        <w:rPr>
          <w:rFonts w:ascii="Segoe UI Semilight" w:hAnsi="Segoe UI Semilight" w:cs="Segoe UI Semilight"/>
          <w:sz w:val="20"/>
          <w:szCs w:val="20"/>
        </w:rPr>
        <w:t>Ryan Cowley</w:t>
      </w:r>
    </w:p>
    <w:p w:rsidR="00967C2C" w:rsidRDefault="00333FB1" w:rsidP="00E9383F">
      <w:pPr>
        <w:pStyle w:val="ListParagraph"/>
        <w:spacing w:after="0"/>
        <w:ind w:hanging="720"/>
        <w:rPr>
          <w:rFonts w:ascii="Segoe UI Semilight" w:hAnsi="Segoe UI Semilight" w:cs="Segoe UI Semilight"/>
          <w:sz w:val="20"/>
          <w:szCs w:val="20"/>
        </w:rPr>
      </w:pPr>
      <w:r w:rsidRPr="00063747">
        <w:rPr>
          <w:rFonts w:ascii="Segoe UI Semilight" w:hAnsi="Segoe UI Semilight" w:cs="Segoe UI Semilight"/>
          <w:b/>
          <w:sz w:val="20"/>
          <w:szCs w:val="20"/>
        </w:rPr>
        <w:t>D.</w:t>
      </w:r>
      <w:r w:rsidRPr="00063747">
        <w:rPr>
          <w:rFonts w:ascii="Segoe UI Semilight" w:hAnsi="Segoe UI Semilight" w:cs="Segoe UI Semilight"/>
          <w:b/>
          <w:sz w:val="20"/>
          <w:szCs w:val="20"/>
        </w:rPr>
        <w:tab/>
      </w:r>
      <w:r w:rsidRPr="00063747">
        <w:rPr>
          <w:rFonts w:ascii="Segoe UI Semilight" w:hAnsi="Segoe UI Semilight" w:cs="Segoe UI Semilight"/>
          <w:b/>
          <w:sz w:val="20"/>
          <w:szCs w:val="20"/>
          <w:u w:val="single"/>
        </w:rPr>
        <w:t>Thought of the Day</w:t>
      </w:r>
      <w:r w:rsidR="00A62C9E" w:rsidRPr="00063747">
        <w:rPr>
          <w:rFonts w:ascii="Segoe UI Semilight" w:hAnsi="Segoe UI Semilight" w:cs="Segoe UI Semilight"/>
          <w:b/>
          <w:sz w:val="20"/>
          <w:szCs w:val="20"/>
        </w:rPr>
        <w:t xml:space="preserve"> – </w:t>
      </w:r>
      <w:r w:rsidR="00C30CA3" w:rsidRPr="00063747">
        <w:rPr>
          <w:rFonts w:ascii="Segoe UI Semilight" w:hAnsi="Segoe UI Semilight" w:cs="Segoe UI Semilight"/>
          <w:sz w:val="20"/>
          <w:szCs w:val="20"/>
        </w:rPr>
        <w:t>Commissioner</w:t>
      </w:r>
      <w:r w:rsidR="007610DA" w:rsidRPr="00063747">
        <w:rPr>
          <w:rFonts w:ascii="Segoe UI Semilight" w:hAnsi="Segoe UI Semilight" w:cs="Segoe UI Semilight"/>
          <w:sz w:val="20"/>
          <w:szCs w:val="20"/>
        </w:rPr>
        <w:t xml:space="preserve"> </w:t>
      </w:r>
      <w:r w:rsidR="0028442C">
        <w:rPr>
          <w:rFonts w:ascii="Segoe UI Semilight" w:hAnsi="Segoe UI Semilight" w:cs="Segoe UI Semilight"/>
          <w:sz w:val="20"/>
          <w:szCs w:val="20"/>
        </w:rPr>
        <w:t>Harvey</w:t>
      </w:r>
    </w:p>
    <w:p w:rsidR="00967C2C" w:rsidRDefault="00967C2C" w:rsidP="00E9383F">
      <w:pPr>
        <w:pStyle w:val="ListParagraph"/>
        <w:spacing w:after="0"/>
        <w:ind w:hanging="720"/>
        <w:rPr>
          <w:rFonts w:ascii="Segoe UI Semilight" w:hAnsi="Segoe UI Semilight" w:cs="Segoe UI Semilight"/>
          <w:b/>
          <w:sz w:val="20"/>
          <w:szCs w:val="20"/>
          <w:u w:val="single"/>
        </w:rPr>
      </w:pPr>
      <w:r>
        <w:rPr>
          <w:rFonts w:ascii="Segoe UI Semilight" w:hAnsi="Segoe UI Semilight" w:cs="Segoe UI Semilight"/>
          <w:b/>
          <w:sz w:val="20"/>
          <w:szCs w:val="20"/>
        </w:rPr>
        <w:t>E.</w:t>
      </w:r>
      <w:r>
        <w:rPr>
          <w:rFonts w:ascii="Segoe UI Semilight" w:hAnsi="Segoe UI Semilight" w:cs="Segoe UI Semilight"/>
          <w:b/>
          <w:sz w:val="20"/>
          <w:szCs w:val="20"/>
        </w:rPr>
        <w:tab/>
      </w:r>
      <w:r>
        <w:rPr>
          <w:rFonts w:ascii="Segoe UI Semilight" w:hAnsi="Segoe UI Semilight" w:cs="Segoe UI Semilight"/>
          <w:b/>
          <w:sz w:val="20"/>
          <w:szCs w:val="20"/>
          <w:u w:val="single"/>
        </w:rPr>
        <w:t>Presentation</w:t>
      </w:r>
    </w:p>
    <w:p w:rsidR="00967C2C" w:rsidRDefault="00967C2C" w:rsidP="00E9383F">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t xml:space="preserve">Recognition of the Weber County </w:t>
      </w:r>
      <w:r w:rsidR="00EB7D74">
        <w:rPr>
          <w:rFonts w:ascii="Segoe UI Semilight" w:hAnsi="Segoe UI Semilight" w:cs="Segoe UI Semilight"/>
          <w:sz w:val="20"/>
          <w:szCs w:val="20"/>
        </w:rPr>
        <w:t xml:space="preserve">and Ogden City </w:t>
      </w:r>
      <w:r>
        <w:rPr>
          <w:rFonts w:ascii="Segoe UI Semilight" w:hAnsi="Segoe UI Semilight" w:cs="Segoe UI Semilight"/>
          <w:sz w:val="20"/>
          <w:szCs w:val="20"/>
        </w:rPr>
        <w:t xml:space="preserve">Mother of the Year recipients. </w:t>
      </w:r>
    </w:p>
    <w:p w:rsidR="00967C2C" w:rsidRDefault="00967C2C" w:rsidP="00E9383F">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t>Marilou Wolthuis, Ogden City</w:t>
      </w:r>
    </w:p>
    <w:p w:rsidR="00967C2C" w:rsidRDefault="00967C2C" w:rsidP="00E9383F">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t>Marilyn Froerer, Weber County</w:t>
      </w:r>
    </w:p>
    <w:p w:rsidR="00967C2C" w:rsidRPr="00967C2C" w:rsidRDefault="00967C2C" w:rsidP="00E9383F">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t>Presenters: Weber County Commissioners</w:t>
      </w:r>
    </w:p>
    <w:p w:rsidR="001C226D" w:rsidRDefault="00967C2C" w:rsidP="00E9383F">
      <w:pPr>
        <w:pStyle w:val="ListParagraph"/>
        <w:spacing w:after="0"/>
        <w:ind w:hanging="720"/>
        <w:rPr>
          <w:rFonts w:ascii="Segoe UI Semilight" w:hAnsi="Segoe UI Semilight" w:cs="Segoe UI Semilight"/>
          <w:b/>
          <w:sz w:val="20"/>
          <w:szCs w:val="20"/>
          <w:u w:val="single"/>
        </w:rPr>
      </w:pPr>
      <w:r>
        <w:rPr>
          <w:rFonts w:ascii="Segoe UI Semilight" w:hAnsi="Segoe UI Semilight" w:cs="Segoe UI Semilight"/>
          <w:b/>
          <w:sz w:val="20"/>
          <w:szCs w:val="20"/>
        </w:rPr>
        <w:t>F</w:t>
      </w:r>
      <w:r w:rsidR="00EA03B9" w:rsidRPr="00063747">
        <w:rPr>
          <w:rFonts w:ascii="Segoe UI Semilight" w:hAnsi="Segoe UI Semilight" w:cs="Segoe UI Semilight"/>
          <w:b/>
          <w:sz w:val="20"/>
          <w:szCs w:val="20"/>
        </w:rPr>
        <w:t>.</w:t>
      </w:r>
      <w:r w:rsidR="006072B3" w:rsidRPr="00063747">
        <w:rPr>
          <w:rFonts w:ascii="Segoe UI Semilight" w:hAnsi="Segoe UI Semilight" w:cs="Segoe UI Semilight"/>
          <w:sz w:val="20"/>
          <w:szCs w:val="20"/>
        </w:rPr>
        <w:tab/>
      </w:r>
      <w:r w:rsidR="00BE6531" w:rsidRPr="00063747">
        <w:rPr>
          <w:rFonts w:ascii="Segoe UI Semilight" w:hAnsi="Segoe UI Semilight" w:cs="Segoe UI Semilight"/>
          <w:b/>
          <w:sz w:val="20"/>
          <w:szCs w:val="20"/>
          <w:u w:val="single"/>
        </w:rPr>
        <w:t>Consent Items</w:t>
      </w:r>
      <w:r w:rsidR="00B730B0" w:rsidRPr="00063747">
        <w:rPr>
          <w:rFonts w:ascii="Segoe UI Semilight" w:hAnsi="Segoe UI Semilight" w:cs="Segoe UI Semilight"/>
          <w:b/>
          <w:sz w:val="20"/>
          <w:szCs w:val="20"/>
          <w:u w:val="single"/>
        </w:rPr>
        <w:t xml:space="preserve"> </w:t>
      </w:r>
    </w:p>
    <w:p w:rsidR="00F43DBC" w:rsidRPr="00F43DBC" w:rsidRDefault="00F43DBC" w:rsidP="00F43DBC">
      <w:pPr>
        <w:pStyle w:val="ListParagraph"/>
        <w:spacing w:after="0"/>
        <w:ind w:left="1440" w:hanging="720"/>
        <w:rPr>
          <w:rFonts w:ascii="Segoe UI Semilight" w:hAnsi="Segoe UI Semilight" w:cs="Segoe UI Semilight"/>
          <w:sz w:val="20"/>
          <w:szCs w:val="20"/>
          <w:u w:val="single"/>
        </w:rPr>
      </w:pPr>
      <w:r>
        <w:rPr>
          <w:rFonts w:ascii="Segoe UI Semilight" w:hAnsi="Segoe UI Semilight" w:cs="Segoe UI Semilight"/>
          <w:sz w:val="20"/>
          <w:szCs w:val="20"/>
        </w:rPr>
        <w:t>1.</w:t>
      </w:r>
      <w:r>
        <w:rPr>
          <w:rFonts w:ascii="Segoe UI Semilight" w:hAnsi="Segoe UI Semilight" w:cs="Segoe UI Semilight"/>
          <w:sz w:val="20"/>
          <w:szCs w:val="20"/>
        </w:rPr>
        <w:tab/>
        <w:t>Request for approval to ratify warrants #1367-1368 and #426125-426295 in the amount of $542,666.69 dated March 6, 2018.</w:t>
      </w:r>
    </w:p>
    <w:p w:rsidR="001A0822" w:rsidRPr="00063747" w:rsidRDefault="007D0AA5" w:rsidP="0016299D">
      <w:pPr>
        <w:pStyle w:val="ListParagraph"/>
        <w:spacing w:after="0"/>
        <w:ind w:hanging="720"/>
        <w:rPr>
          <w:rFonts w:ascii="Segoe UI Semilight" w:hAnsi="Segoe UI Semilight" w:cs="Segoe UI Semilight"/>
          <w:b/>
          <w:sz w:val="20"/>
          <w:szCs w:val="20"/>
          <w:u w:val="single"/>
        </w:rPr>
      </w:pPr>
      <w:r w:rsidRPr="00063747">
        <w:rPr>
          <w:rFonts w:ascii="Segoe UI Semilight" w:hAnsi="Segoe UI Semilight" w:cs="Segoe UI Semilight"/>
          <w:sz w:val="20"/>
          <w:szCs w:val="20"/>
        </w:rPr>
        <w:tab/>
      </w:r>
      <w:r w:rsidR="00967C2C">
        <w:rPr>
          <w:rFonts w:ascii="Segoe UI Semilight" w:hAnsi="Segoe UI Semilight" w:cs="Segoe UI Semilight"/>
          <w:sz w:val="20"/>
          <w:szCs w:val="20"/>
        </w:rPr>
        <w:t>2</w:t>
      </w:r>
      <w:r w:rsidR="0094654E" w:rsidRPr="00063747">
        <w:rPr>
          <w:rFonts w:ascii="Segoe UI Semilight" w:hAnsi="Segoe UI Semilight" w:cs="Segoe UI Semilight"/>
          <w:sz w:val="20"/>
          <w:szCs w:val="20"/>
        </w:rPr>
        <w:t>.</w:t>
      </w:r>
      <w:r w:rsidR="0094654E" w:rsidRPr="00063747">
        <w:rPr>
          <w:rFonts w:ascii="Segoe UI Semilight" w:hAnsi="Segoe UI Semilight" w:cs="Segoe UI Semilight"/>
          <w:sz w:val="20"/>
          <w:szCs w:val="20"/>
        </w:rPr>
        <w:tab/>
      </w:r>
      <w:r w:rsidR="00996E50" w:rsidRPr="00063747">
        <w:rPr>
          <w:rFonts w:ascii="Segoe UI Semilight" w:hAnsi="Segoe UI Semilight" w:cs="Segoe UI Semilight"/>
          <w:sz w:val="20"/>
          <w:szCs w:val="20"/>
        </w:rPr>
        <w:t xml:space="preserve">Request for approval of warrants </w:t>
      </w:r>
      <w:r w:rsidR="005F5C22" w:rsidRPr="00063747">
        <w:rPr>
          <w:rFonts w:ascii="Segoe UI Semilight" w:hAnsi="Segoe UI Semilight" w:cs="Segoe UI Semilight"/>
          <w:sz w:val="20"/>
          <w:szCs w:val="20"/>
        </w:rPr>
        <w:t>#</w:t>
      </w:r>
      <w:r w:rsidR="00F27F5B">
        <w:rPr>
          <w:rFonts w:ascii="Segoe UI Semilight" w:hAnsi="Segoe UI Semilight" w:cs="Segoe UI Semilight"/>
          <w:sz w:val="20"/>
          <w:szCs w:val="20"/>
        </w:rPr>
        <w:t xml:space="preserve">426296-426477 </w:t>
      </w:r>
      <w:r w:rsidR="00200F2B" w:rsidRPr="00063747">
        <w:rPr>
          <w:rFonts w:ascii="Segoe UI Semilight" w:hAnsi="Segoe UI Semilight" w:cs="Segoe UI Semilight"/>
          <w:sz w:val="20"/>
          <w:szCs w:val="20"/>
        </w:rPr>
        <w:t xml:space="preserve">in the amount of </w:t>
      </w:r>
      <w:r w:rsidR="00996E50" w:rsidRPr="00063747">
        <w:rPr>
          <w:rFonts w:ascii="Segoe UI Semilight" w:hAnsi="Segoe UI Semilight" w:cs="Segoe UI Semilight"/>
          <w:sz w:val="20"/>
          <w:szCs w:val="20"/>
        </w:rPr>
        <w:t>$</w:t>
      </w:r>
      <w:r w:rsidR="00F27F5B">
        <w:rPr>
          <w:rFonts w:ascii="Segoe UI Semilight" w:hAnsi="Segoe UI Semilight" w:cs="Segoe UI Semilight"/>
          <w:sz w:val="20"/>
          <w:szCs w:val="20"/>
        </w:rPr>
        <w:t>1,024,849.33</w:t>
      </w:r>
      <w:r w:rsidR="00A4268B" w:rsidRPr="00063747">
        <w:rPr>
          <w:rFonts w:ascii="Segoe UI Semilight" w:hAnsi="Segoe UI Semilight" w:cs="Segoe UI Semilight"/>
          <w:sz w:val="20"/>
          <w:szCs w:val="20"/>
        </w:rPr>
        <w:t>.</w:t>
      </w:r>
    </w:p>
    <w:p w:rsidR="00D54D41" w:rsidRPr="00063747" w:rsidRDefault="007D0AA5" w:rsidP="00210094">
      <w:pPr>
        <w:pStyle w:val="ListParagraph"/>
        <w:spacing w:after="0"/>
        <w:ind w:hanging="720"/>
        <w:rPr>
          <w:rFonts w:ascii="Segoe UI Semilight" w:hAnsi="Segoe UI Semilight" w:cs="Segoe UI Semilight"/>
          <w:sz w:val="20"/>
          <w:szCs w:val="20"/>
        </w:rPr>
      </w:pPr>
      <w:r w:rsidRPr="00063747">
        <w:rPr>
          <w:rFonts w:ascii="Segoe UI Semilight" w:hAnsi="Segoe UI Semilight" w:cs="Segoe UI Semilight"/>
          <w:sz w:val="20"/>
          <w:szCs w:val="20"/>
        </w:rPr>
        <w:tab/>
      </w:r>
      <w:r w:rsidR="00967C2C">
        <w:rPr>
          <w:rFonts w:ascii="Segoe UI Semilight" w:hAnsi="Segoe UI Semilight" w:cs="Segoe UI Semilight"/>
          <w:sz w:val="20"/>
          <w:szCs w:val="20"/>
        </w:rPr>
        <w:t>3</w:t>
      </w:r>
      <w:r w:rsidR="00C75229" w:rsidRPr="00063747">
        <w:rPr>
          <w:rFonts w:ascii="Segoe UI Semilight" w:hAnsi="Segoe UI Semilight" w:cs="Segoe UI Semilight"/>
          <w:sz w:val="20"/>
          <w:szCs w:val="20"/>
        </w:rPr>
        <w:t>.</w:t>
      </w:r>
      <w:r w:rsidR="00C75229" w:rsidRPr="00063747">
        <w:rPr>
          <w:rFonts w:ascii="Segoe UI Semilight" w:hAnsi="Segoe UI Semilight" w:cs="Segoe UI Semilight"/>
          <w:sz w:val="20"/>
          <w:szCs w:val="20"/>
        </w:rPr>
        <w:tab/>
      </w:r>
      <w:r w:rsidR="00996E50" w:rsidRPr="00063747">
        <w:rPr>
          <w:rFonts w:ascii="Segoe UI Semilight" w:hAnsi="Segoe UI Semilight" w:cs="Segoe UI Semilight"/>
          <w:sz w:val="20"/>
          <w:szCs w:val="20"/>
        </w:rPr>
        <w:t xml:space="preserve">Request </w:t>
      </w:r>
      <w:r w:rsidR="002804B9" w:rsidRPr="00063747">
        <w:rPr>
          <w:rFonts w:ascii="Segoe UI Semilight" w:hAnsi="Segoe UI Semilight" w:cs="Segoe UI Semilight"/>
          <w:sz w:val="20"/>
          <w:szCs w:val="20"/>
        </w:rPr>
        <w:t>for approval of purchase orders</w:t>
      </w:r>
      <w:r w:rsidR="00D65221" w:rsidRPr="00063747">
        <w:rPr>
          <w:rFonts w:ascii="Segoe UI Semilight" w:hAnsi="Segoe UI Semilight" w:cs="Segoe UI Semilight"/>
          <w:sz w:val="20"/>
          <w:szCs w:val="20"/>
        </w:rPr>
        <w:t xml:space="preserve"> in the amount of $</w:t>
      </w:r>
      <w:r w:rsidR="00242430">
        <w:rPr>
          <w:rFonts w:ascii="Segoe UI Semilight" w:hAnsi="Segoe UI Semilight" w:cs="Segoe UI Semilight"/>
          <w:sz w:val="20"/>
          <w:szCs w:val="20"/>
        </w:rPr>
        <w:t>621,145.05</w:t>
      </w:r>
      <w:r w:rsidR="00EE258D" w:rsidRPr="00063747">
        <w:rPr>
          <w:rFonts w:ascii="Segoe UI Semilight" w:hAnsi="Segoe UI Semilight" w:cs="Segoe UI Semilight"/>
          <w:sz w:val="20"/>
          <w:szCs w:val="20"/>
        </w:rPr>
        <w:t>.</w:t>
      </w:r>
    </w:p>
    <w:p w:rsidR="00872004" w:rsidRDefault="00967C2C" w:rsidP="00EA03B9">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t>4</w:t>
      </w:r>
      <w:r w:rsidR="005F5C22" w:rsidRPr="00063747">
        <w:rPr>
          <w:rFonts w:ascii="Segoe UI Semilight" w:hAnsi="Segoe UI Semilight" w:cs="Segoe UI Semilight"/>
          <w:sz w:val="20"/>
          <w:szCs w:val="20"/>
        </w:rPr>
        <w:t>.</w:t>
      </w:r>
      <w:r w:rsidR="00E363DE" w:rsidRPr="00063747">
        <w:rPr>
          <w:rFonts w:ascii="Segoe UI Semilight" w:hAnsi="Segoe UI Semilight" w:cs="Segoe UI Semilight"/>
          <w:sz w:val="20"/>
          <w:szCs w:val="20"/>
        </w:rPr>
        <w:tab/>
        <w:t xml:space="preserve">Request for approval of the minutes for the meeting held </w:t>
      </w:r>
      <w:r w:rsidR="00EA03B9" w:rsidRPr="00063747">
        <w:rPr>
          <w:rFonts w:ascii="Segoe UI Semilight" w:hAnsi="Segoe UI Semilight" w:cs="Segoe UI Semilight"/>
          <w:sz w:val="20"/>
          <w:szCs w:val="20"/>
        </w:rPr>
        <w:t xml:space="preserve">on February </w:t>
      </w:r>
      <w:r w:rsidR="00150499" w:rsidRPr="00063747">
        <w:rPr>
          <w:rFonts w:ascii="Segoe UI Semilight" w:hAnsi="Segoe UI Semilight" w:cs="Segoe UI Semilight"/>
          <w:sz w:val="20"/>
          <w:szCs w:val="20"/>
        </w:rPr>
        <w:t>2</w:t>
      </w:r>
      <w:r w:rsidR="0028442C">
        <w:rPr>
          <w:rFonts w:ascii="Segoe UI Semilight" w:hAnsi="Segoe UI Semilight" w:cs="Segoe UI Semilight"/>
          <w:sz w:val="20"/>
          <w:szCs w:val="20"/>
        </w:rPr>
        <w:t>7</w:t>
      </w:r>
      <w:r w:rsidR="007610DA" w:rsidRPr="00063747">
        <w:rPr>
          <w:rFonts w:ascii="Segoe UI Semilight" w:hAnsi="Segoe UI Semilight" w:cs="Segoe UI Semilight"/>
          <w:sz w:val="20"/>
          <w:szCs w:val="20"/>
        </w:rPr>
        <w:t>,</w:t>
      </w:r>
      <w:r w:rsidR="00865BF0" w:rsidRPr="00063747">
        <w:rPr>
          <w:rFonts w:ascii="Segoe UI Semilight" w:hAnsi="Segoe UI Semilight" w:cs="Segoe UI Semilight"/>
          <w:sz w:val="20"/>
          <w:szCs w:val="20"/>
        </w:rPr>
        <w:t xml:space="preserve"> 2018.</w:t>
      </w:r>
    </w:p>
    <w:p w:rsidR="00967C2C" w:rsidRPr="00063747" w:rsidRDefault="00967C2C" w:rsidP="00967C2C">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5.</w:t>
      </w:r>
      <w:r>
        <w:rPr>
          <w:rFonts w:ascii="Segoe UI Semilight" w:hAnsi="Segoe UI Semilight" w:cs="Segoe UI Semilight"/>
          <w:sz w:val="20"/>
          <w:szCs w:val="20"/>
        </w:rPr>
        <w:tab/>
        <w:t>Request for approval of ACH payment to US Bank in the amount of $121,305.35 for purchasing card transactions made through the billing cycle ending February 26, 2018.</w:t>
      </w:r>
    </w:p>
    <w:p w:rsidR="00932A37" w:rsidRDefault="00967C2C" w:rsidP="00DB0DD8">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t>6</w:t>
      </w:r>
      <w:r w:rsidR="009E6DFD" w:rsidRPr="00063747">
        <w:rPr>
          <w:rFonts w:ascii="Segoe UI Semilight" w:hAnsi="Segoe UI Semilight" w:cs="Segoe UI Semilight"/>
          <w:sz w:val="20"/>
          <w:szCs w:val="20"/>
        </w:rPr>
        <w:t>.</w:t>
      </w:r>
      <w:r w:rsidR="009E6DFD" w:rsidRPr="00063747">
        <w:rPr>
          <w:rFonts w:ascii="Segoe UI Semilight" w:hAnsi="Segoe UI Semilight" w:cs="Segoe UI Semilight"/>
          <w:sz w:val="20"/>
          <w:szCs w:val="20"/>
        </w:rPr>
        <w:tab/>
        <w:t xml:space="preserve">Request </w:t>
      </w:r>
      <w:r w:rsidR="00150499" w:rsidRPr="00063747">
        <w:rPr>
          <w:rFonts w:ascii="Segoe UI Semilight" w:hAnsi="Segoe UI Semilight" w:cs="Segoe UI Semilight"/>
          <w:sz w:val="20"/>
          <w:szCs w:val="20"/>
        </w:rPr>
        <w:t>for approval of new business licenses.</w:t>
      </w:r>
    </w:p>
    <w:p w:rsidR="00C26C0B" w:rsidRDefault="00967C2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7</w:t>
      </w:r>
      <w:r w:rsidR="00957A7A" w:rsidRPr="00C26C0B">
        <w:rPr>
          <w:rFonts w:ascii="Segoe UI Semilight" w:hAnsi="Segoe UI Semilight" w:cs="Segoe UI Semilight"/>
          <w:sz w:val="20"/>
          <w:szCs w:val="20"/>
        </w:rPr>
        <w:t>.</w:t>
      </w:r>
      <w:r w:rsidR="00957A7A" w:rsidRPr="00C26C0B">
        <w:rPr>
          <w:rFonts w:ascii="Segoe UI Semilight" w:hAnsi="Segoe UI Semilight" w:cs="Segoe UI Semilight"/>
          <w:sz w:val="20"/>
          <w:szCs w:val="20"/>
        </w:rPr>
        <w:tab/>
      </w:r>
      <w:r w:rsidR="00C26C0B">
        <w:rPr>
          <w:rFonts w:ascii="Segoe UI Semilight" w:hAnsi="Segoe UI Semilight" w:cs="Segoe UI Semilight"/>
          <w:sz w:val="20"/>
          <w:szCs w:val="20"/>
        </w:rPr>
        <w:t>R</w:t>
      </w:r>
      <w:r w:rsidR="00C26C0B" w:rsidRPr="00C26C0B">
        <w:rPr>
          <w:rFonts w:ascii="Segoe UI Semilight" w:hAnsi="Segoe UI Semilight" w:cs="Segoe UI Semilight"/>
          <w:sz w:val="20"/>
          <w:szCs w:val="20"/>
        </w:rPr>
        <w:t>equest for approval of a road dedication in the Drysdale Subdivision, a one lot subdivision located at 1604 S. 4700 W. West Weber.</w:t>
      </w:r>
    </w:p>
    <w:p w:rsidR="00C26C0B" w:rsidRDefault="00967C2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8</w:t>
      </w:r>
      <w:r w:rsidR="00C26C0B">
        <w:rPr>
          <w:rFonts w:ascii="Segoe UI Semilight" w:hAnsi="Segoe UI Semilight" w:cs="Segoe UI Semilight"/>
          <w:sz w:val="20"/>
          <w:szCs w:val="20"/>
        </w:rPr>
        <w:t>.</w:t>
      </w:r>
      <w:r w:rsidR="00C26C0B">
        <w:rPr>
          <w:rFonts w:ascii="Segoe UI Semilight" w:hAnsi="Segoe UI Semilight" w:cs="Segoe UI Semilight"/>
          <w:sz w:val="20"/>
          <w:szCs w:val="20"/>
        </w:rPr>
        <w:tab/>
        <w:t xml:space="preserve">Request for approval of a road dedication in the Mike Henry Subdivision, a one lot subdivision located at 1354 South 2900 West Weber. </w:t>
      </w:r>
    </w:p>
    <w:p w:rsidR="00F43DBC" w:rsidRDefault="00967C2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9</w:t>
      </w:r>
      <w:r w:rsidR="00F43DBC">
        <w:rPr>
          <w:rFonts w:ascii="Segoe UI Semilight" w:hAnsi="Segoe UI Semilight" w:cs="Segoe UI Semilight"/>
          <w:sz w:val="20"/>
          <w:szCs w:val="20"/>
        </w:rPr>
        <w:t>.</w:t>
      </w:r>
      <w:r w:rsidR="00F43DBC">
        <w:rPr>
          <w:rFonts w:ascii="Segoe UI Semilight" w:hAnsi="Segoe UI Semilight" w:cs="Segoe UI Semilight"/>
          <w:sz w:val="20"/>
          <w:szCs w:val="20"/>
        </w:rPr>
        <w:tab/>
        <w:t>Request for approval of the Cell Phone Recision Policy.</w:t>
      </w:r>
    </w:p>
    <w:p w:rsidR="00F43DBC" w:rsidRDefault="00967C2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10</w:t>
      </w:r>
      <w:r w:rsidR="00F43DBC">
        <w:rPr>
          <w:rFonts w:ascii="Segoe UI Semilight" w:hAnsi="Segoe UI Semilight" w:cs="Segoe UI Semilight"/>
          <w:sz w:val="20"/>
          <w:szCs w:val="20"/>
        </w:rPr>
        <w:t>.</w:t>
      </w:r>
      <w:r w:rsidR="00F43DBC">
        <w:rPr>
          <w:rFonts w:ascii="Segoe UI Semilight" w:hAnsi="Segoe UI Semilight" w:cs="Segoe UI Semilight"/>
          <w:sz w:val="20"/>
          <w:szCs w:val="20"/>
        </w:rPr>
        <w:tab/>
        <w:t>Request from the Golden Spike Event Center Concessions for approval to surplus a hot dog roller.</w:t>
      </w:r>
    </w:p>
    <w:p w:rsidR="00F43DBC" w:rsidRDefault="00967C2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11</w:t>
      </w:r>
      <w:r w:rsidR="00F43DBC">
        <w:rPr>
          <w:rFonts w:ascii="Segoe UI Semilight" w:hAnsi="Segoe UI Semilight" w:cs="Segoe UI Semilight"/>
          <w:sz w:val="20"/>
          <w:szCs w:val="20"/>
        </w:rPr>
        <w:t>.</w:t>
      </w:r>
      <w:r w:rsidR="00F43DBC">
        <w:rPr>
          <w:rFonts w:ascii="Segoe UI Semilight" w:hAnsi="Segoe UI Semilight" w:cs="Segoe UI Semilight"/>
          <w:sz w:val="20"/>
          <w:szCs w:val="20"/>
        </w:rPr>
        <w:tab/>
        <w:t>Request from the Weber-Morgan Health Department for approval to surplus computer equipment.</w:t>
      </w:r>
    </w:p>
    <w:p w:rsidR="00514446" w:rsidRDefault="00967C2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12</w:t>
      </w:r>
      <w:r w:rsidR="00514446">
        <w:rPr>
          <w:rFonts w:ascii="Segoe UI Semilight" w:hAnsi="Segoe UI Semilight" w:cs="Segoe UI Semilight"/>
          <w:sz w:val="20"/>
          <w:szCs w:val="20"/>
        </w:rPr>
        <w:t xml:space="preserve">. </w:t>
      </w:r>
      <w:r w:rsidR="00514446">
        <w:rPr>
          <w:rFonts w:ascii="Segoe UI Semilight" w:hAnsi="Segoe UI Semilight" w:cs="Segoe UI Semilight"/>
          <w:sz w:val="20"/>
          <w:szCs w:val="20"/>
        </w:rPr>
        <w:tab/>
        <w:t xml:space="preserve">Request for approval of retirement agreements by and between Weber County and the following: </w:t>
      </w:r>
    </w:p>
    <w:p w:rsidR="00514446" w:rsidRDefault="00514446"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t>Brett Haycock</w:t>
      </w:r>
    </w:p>
    <w:p w:rsidR="00514446" w:rsidRDefault="00514446"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t>Suzanne Sprinkel</w:t>
      </w:r>
    </w:p>
    <w:p w:rsidR="00FC428A" w:rsidRDefault="00FC428A"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t>Kevin Burton</w:t>
      </w:r>
    </w:p>
    <w:p w:rsidR="001C226D" w:rsidRPr="00C26C0B" w:rsidRDefault="00F43DBC" w:rsidP="00C26C0B">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r>
      <w:r>
        <w:rPr>
          <w:rFonts w:ascii="Segoe UI Semilight" w:hAnsi="Segoe UI Semilight" w:cs="Segoe UI Semilight"/>
          <w:sz w:val="20"/>
          <w:szCs w:val="20"/>
        </w:rPr>
        <w:tab/>
        <w:t>Maria Civerchia</w:t>
      </w:r>
    </w:p>
    <w:p w:rsidR="00957A7A" w:rsidRDefault="00150499" w:rsidP="009D577F">
      <w:pPr>
        <w:pStyle w:val="ListParagraph"/>
        <w:spacing w:after="0"/>
        <w:ind w:hanging="720"/>
        <w:rPr>
          <w:rFonts w:ascii="Segoe UI Semilight" w:hAnsi="Segoe UI Semilight" w:cs="Segoe UI Semilight"/>
          <w:sz w:val="20"/>
          <w:szCs w:val="20"/>
        </w:rPr>
      </w:pPr>
      <w:r w:rsidRPr="00063747">
        <w:rPr>
          <w:rFonts w:ascii="Segoe UI Semilight" w:hAnsi="Segoe UI Semilight" w:cs="Segoe UI Semilight"/>
          <w:sz w:val="20"/>
          <w:szCs w:val="20"/>
        </w:rPr>
        <w:tab/>
      </w:r>
    </w:p>
    <w:p w:rsidR="00FC428A" w:rsidRDefault="001C226D" w:rsidP="009D577F">
      <w:pPr>
        <w:pStyle w:val="ListParagraph"/>
        <w:spacing w:after="0"/>
        <w:ind w:hanging="720"/>
        <w:rPr>
          <w:rFonts w:ascii="Segoe UI Semilight" w:hAnsi="Segoe UI Semilight" w:cs="Segoe UI Semilight"/>
          <w:sz w:val="20"/>
          <w:szCs w:val="20"/>
        </w:rPr>
      </w:pPr>
      <w:r>
        <w:rPr>
          <w:rFonts w:ascii="Segoe UI Semilight" w:hAnsi="Segoe UI Semilight" w:cs="Segoe UI Semilight"/>
          <w:b/>
          <w:sz w:val="20"/>
          <w:szCs w:val="20"/>
        </w:rPr>
        <w:t>G</w:t>
      </w:r>
      <w:r w:rsidR="009B18CE" w:rsidRPr="00063747">
        <w:rPr>
          <w:rFonts w:ascii="Segoe UI Semilight" w:hAnsi="Segoe UI Semilight" w:cs="Segoe UI Semilight"/>
          <w:b/>
          <w:sz w:val="20"/>
          <w:szCs w:val="20"/>
        </w:rPr>
        <w:t>.</w:t>
      </w:r>
      <w:r w:rsidR="00A92E8B" w:rsidRPr="00063747">
        <w:rPr>
          <w:rFonts w:ascii="Segoe UI Semilight" w:hAnsi="Segoe UI Semilight" w:cs="Segoe UI Semilight"/>
          <w:b/>
          <w:sz w:val="20"/>
          <w:szCs w:val="20"/>
        </w:rPr>
        <w:tab/>
      </w:r>
      <w:r w:rsidR="00AF13E4" w:rsidRPr="00063747">
        <w:rPr>
          <w:rFonts w:ascii="Segoe UI Semilight" w:hAnsi="Segoe UI Semilight" w:cs="Segoe UI Semilight"/>
          <w:b/>
          <w:sz w:val="20"/>
          <w:szCs w:val="20"/>
          <w:u w:val="single"/>
        </w:rPr>
        <w:t>Action Items</w:t>
      </w:r>
      <w:r w:rsidR="00685129" w:rsidRPr="00063747">
        <w:rPr>
          <w:rFonts w:ascii="Segoe UI Semilight" w:hAnsi="Segoe UI Semilight" w:cs="Segoe UI Semilight"/>
          <w:sz w:val="20"/>
          <w:szCs w:val="20"/>
        </w:rPr>
        <w:t xml:space="preserve"> </w:t>
      </w:r>
    </w:p>
    <w:p w:rsidR="00FC428A" w:rsidRDefault="00FC428A" w:rsidP="00FC428A">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1.</w:t>
      </w:r>
      <w:r>
        <w:rPr>
          <w:rFonts w:ascii="Segoe UI Semilight" w:hAnsi="Segoe UI Semilight" w:cs="Segoe UI Semilight"/>
          <w:sz w:val="20"/>
          <w:szCs w:val="20"/>
        </w:rPr>
        <w:tab/>
        <w:t>Request from the Weber County Recreation, Arts, Museums and Parks Board for approval of the 2018 grant funding recommendations.</w:t>
      </w:r>
    </w:p>
    <w:p w:rsidR="00C26C0B" w:rsidRDefault="00FC428A" w:rsidP="009D577F">
      <w:pPr>
        <w:pStyle w:val="ListParagraph"/>
        <w:spacing w:after="0"/>
        <w:ind w:hanging="720"/>
        <w:rPr>
          <w:rFonts w:ascii="Segoe UI Semilight" w:hAnsi="Segoe UI Semilight" w:cs="Segoe UI Semilight"/>
          <w:sz w:val="20"/>
          <w:szCs w:val="20"/>
        </w:rPr>
      </w:pPr>
      <w:r>
        <w:rPr>
          <w:rFonts w:ascii="Segoe UI Semilight" w:hAnsi="Segoe UI Semilight" w:cs="Segoe UI Semilight"/>
          <w:sz w:val="20"/>
          <w:szCs w:val="20"/>
        </w:rPr>
        <w:tab/>
      </w:r>
      <w:r>
        <w:rPr>
          <w:rFonts w:ascii="Segoe UI Semilight" w:hAnsi="Segoe UI Semilight" w:cs="Segoe UI Semilight"/>
          <w:sz w:val="20"/>
          <w:szCs w:val="20"/>
        </w:rPr>
        <w:tab/>
        <w:t>Presenter: Shelly Halacy</w:t>
      </w:r>
    </w:p>
    <w:p w:rsidR="005C0E44" w:rsidRPr="00063747" w:rsidRDefault="005C0E44" w:rsidP="009D577F">
      <w:pPr>
        <w:pStyle w:val="ListParagraph"/>
        <w:spacing w:after="0"/>
        <w:ind w:hanging="720"/>
        <w:rPr>
          <w:rFonts w:ascii="Segoe UI Semilight" w:hAnsi="Segoe UI Semilight" w:cs="Segoe UI Semilight"/>
          <w:sz w:val="20"/>
          <w:szCs w:val="20"/>
        </w:rPr>
      </w:pPr>
    </w:p>
    <w:p w:rsidR="0028442C" w:rsidRPr="00B16476" w:rsidRDefault="00B16476" w:rsidP="00B16476">
      <w:pPr>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2.</w:t>
      </w:r>
      <w:r>
        <w:rPr>
          <w:rFonts w:ascii="Segoe UI Semilight" w:hAnsi="Segoe UI Semilight" w:cs="Segoe UI Semilight"/>
          <w:sz w:val="20"/>
          <w:szCs w:val="20"/>
        </w:rPr>
        <w:tab/>
      </w:r>
      <w:r w:rsidR="009A083B" w:rsidRPr="00B16476">
        <w:rPr>
          <w:rFonts w:ascii="Segoe UI Semilight" w:hAnsi="Segoe UI Semilight" w:cs="Segoe UI Semilight"/>
          <w:sz w:val="20"/>
          <w:szCs w:val="20"/>
        </w:rPr>
        <w:t xml:space="preserve">Request </w:t>
      </w:r>
      <w:r w:rsidR="00C9393A" w:rsidRPr="00B16476">
        <w:rPr>
          <w:rFonts w:ascii="Segoe UI Semilight" w:hAnsi="Segoe UI Semilight" w:cs="Segoe UI Semilight"/>
          <w:sz w:val="20"/>
          <w:szCs w:val="20"/>
        </w:rPr>
        <w:t>for approval of</w:t>
      </w:r>
      <w:r w:rsidR="00587DB2" w:rsidRPr="00B16476">
        <w:rPr>
          <w:rFonts w:ascii="Segoe UI Semilight" w:hAnsi="Segoe UI Semilight" w:cs="Segoe UI Semilight"/>
          <w:sz w:val="20"/>
          <w:szCs w:val="20"/>
        </w:rPr>
        <w:t xml:space="preserve"> a first reading on a fee ordinance </w:t>
      </w:r>
      <w:r w:rsidR="00CB52CB" w:rsidRPr="00B16476">
        <w:rPr>
          <w:rFonts w:ascii="Segoe UI Semilight" w:hAnsi="Segoe UI Semilight" w:cs="Segoe UI Semilight"/>
          <w:sz w:val="20"/>
          <w:szCs w:val="20"/>
        </w:rPr>
        <w:t>amendment relating to the Weber County Community and Economic Development Department – Solid Waste Division (Sec. 16-2-9 Solid Waste fees).</w:t>
      </w:r>
    </w:p>
    <w:p w:rsidR="00103AE2" w:rsidRDefault="00CB52CB" w:rsidP="00CB52CB">
      <w:pPr>
        <w:pStyle w:val="ListParagraph"/>
        <w:spacing w:after="0"/>
        <w:ind w:left="1440"/>
        <w:rPr>
          <w:rFonts w:ascii="Segoe UI Semilight" w:hAnsi="Segoe UI Semilight" w:cs="Segoe UI Semilight"/>
          <w:sz w:val="20"/>
          <w:szCs w:val="20"/>
        </w:rPr>
      </w:pPr>
      <w:r>
        <w:rPr>
          <w:rFonts w:ascii="Segoe UI Semilight" w:hAnsi="Segoe UI Semilight" w:cs="Segoe UI Semilight"/>
          <w:sz w:val="20"/>
          <w:szCs w:val="20"/>
        </w:rPr>
        <w:t>Presenter: Sean Wilkinson</w:t>
      </w:r>
    </w:p>
    <w:p w:rsidR="005C0E44" w:rsidRDefault="005C0E44" w:rsidP="00CB52CB">
      <w:pPr>
        <w:pStyle w:val="ListParagraph"/>
        <w:spacing w:after="0"/>
        <w:ind w:left="1440"/>
        <w:rPr>
          <w:rFonts w:ascii="Segoe UI Semilight" w:hAnsi="Segoe UI Semilight" w:cs="Segoe UI Semilight"/>
          <w:sz w:val="20"/>
          <w:szCs w:val="20"/>
        </w:rPr>
      </w:pPr>
    </w:p>
    <w:p w:rsidR="005C0E44" w:rsidRDefault="00103AE2" w:rsidP="005C0E44">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3.</w:t>
      </w:r>
      <w:r>
        <w:rPr>
          <w:rFonts w:ascii="Segoe UI Semilight" w:hAnsi="Segoe UI Semilight" w:cs="Segoe UI Semilight"/>
          <w:sz w:val="20"/>
          <w:szCs w:val="20"/>
        </w:rPr>
        <w:tab/>
        <w:t>Request for approval of a contract by and between Weber County and ES&amp;S for the purchase of voting equipment to be used in the Weber County elections.</w:t>
      </w:r>
    </w:p>
    <w:p w:rsidR="00103AE2" w:rsidRDefault="00103AE2" w:rsidP="005C0E44">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Ryan Cowley</w:t>
      </w:r>
    </w:p>
    <w:p w:rsidR="00C26C0B" w:rsidRDefault="00C26C0B" w:rsidP="00CB52CB">
      <w:pPr>
        <w:pStyle w:val="ListParagraph"/>
        <w:spacing w:after="0"/>
        <w:ind w:left="1440"/>
        <w:rPr>
          <w:rFonts w:ascii="Segoe UI Semilight" w:hAnsi="Segoe UI Semilight" w:cs="Segoe UI Semilight"/>
          <w:sz w:val="20"/>
          <w:szCs w:val="20"/>
        </w:rPr>
      </w:pPr>
    </w:p>
    <w:p w:rsidR="00C26C0B" w:rsidRDefault="00CC572C"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4</w:t>
      </w:r>
      <w:r w:rsidR="00C26C0B">
        <w:rPr>
          <w:rFonts w:ascii="Segoe UI Semilight" w:hAnsi="Segoe UI Semilight" w:cs="Segoe UI Semilight"/>
          <w:sz w:val="20"/>
          <w:szCs w:val="20"/>
        </w:rPr>
        <w:t>.</w:t>
      </w:r>
      <w:r w:rsidR="00C26C0B">
        <w:rPr>
          <w:rFonts w:ascii="Segoe UI Semilight" w:hAnsi="Segoe UI Semilight" w:cs="Segoe UI Semilight"/>
          <w:sz w:val="20"/>
          <w:szCs w:val="20"/>
        </w:rPr>
        <w:tab/>
        <w:t>Request for consideration and action for final approval to Rackliff Subdivision, consisting of one lot, with the request to dedicate to the county 1.190 square feet in area to 1800 South Street and to defer asphalt, curb, gutter and sidewalk.</w:t>
      </w:r>
    </w:p>
    <w:p w:rsidR="00514446" w:rsidRDefault="00514446"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Felix Lleverino</w:t>
      </w:r>
    </w:p>
    <w:p w:rsidR="00514446" w:rsidRDefault="00514446" w:rsidP="00C26C0B">
      <w:pPr>
        <w:pStyle w:val="ListParagraph"/>
        <w:spacing w:after="0"/>
        <w:ind w:left="1440" w:hanging="720"/>
        <w:rPr>
          <w:rFonts w:ascii="Segoe UI Semilight" w:hAnsi="Segoe UI Semilight" w:cs="Segoe UI Semilight"/>
          <w:sz w:val="20"/>
          <w:szCs w:val="20"/>
        </w:rPr>
      </w:pPr>
    </w:p>
    <w:p w:rsidR="00514446" w:rsidRDefault="00CC572C"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5</w:t>
      </w:r>
      <w:r w:rsidR="00514446">
        <w:rPr>
          <w:rFonts w:ascii="Segoe UI Semilight" w:hAnsi="Segoe UI Semilight" w:cs="Segoe UI Semilight"/>
          <w:sz w:val="20"/>
          <w:szCs w:val="20"/>
        </w:rPr>
        <w:t>.</w:t>
      </w:r>
      <w:r w:rsidR="00514446">
        <w:rPr>
          <w:rFonts w:ascii="Segoe UI Semilight" w:hAnsi="Segoe UI Semilight" w:cs="Segoe UI Semilight"/>
          <w:sz w:val="20"/>
          <w:szCs w:val="20"/>
        </w:rPr>
        <w:tab/>
        <w:t>Request for approval of the Local Transport</w:t>
      </w:r>
      <w:r w:rsidR="00242430">
        <w:rPr>
          <w:rFonts w:ascii="Segoe UI Semilight" w:hAnsi="Segoe UI Semilight" w:cs="Segoe UI Semilight"/>
          <w:sz w:val="20"/>
          <w:szCs w:val="20"/>
        </w:rPr>
        <w:t>a</w:t>
      </w:r>
      <w:r w:rsidR="00514446">
        <w:rPr>
          <w:rFonts w:ascii="Segoe UI Semilight" w:hAnsi="Segoe UI Semilight" w:cs="Segoe UI Semilight"/>
          <w:sz w:val="20"/>
          <w:szCs w:val="20"/>
        </w:rPr>
        <w:t xml:space="preserve">tion Funding Agreement </w:t>
      </w:r>
      <w:r w:rsidR="00242430">
        <w:rPr>
          <w:rFonts w:ascii="Segoe UI Semilight" w:hAnsi="Segoe UI Semilight" w:cs="Segoe UI Semilight"/>
          <w:sz w:val="20"/>
          <w:szCs w:val="20"/>
        </w:rPr>
        <w:t>by and between Weber County and Plain City for the 3600 West project.</w:t>
      </w:r>
      <w:r w:rsidR="00514446">
        <w:rPr>
          <w:rFonts w:ascii="Segoe UI Semilight" w:hAnsi="Segoe UI Semilight" w:cs="Segoe UI Semilight"/>
          <w:sz w:val="20"/>
          <w:szCs w:val="20"/>
        </w:rPr>
        <w:t xml:space="preserve"> </w:t>
      </w:r>
    </w:p>
    <w:p w:rsidR="00514446" w:rsidRDefault="00514446"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 xml:space="preserve">Presenter: </w:t>
      </w:r>
      <w:r w:rsidR="00242430">
        <w:rPr>
          <w:rFonts w:ascii="Segoe UI Semilight" w:hAnsi="Segoe UI Semilight" w:cs="Segoe UI Semilight"/>
          <w:sz w:val="20"/>
          <w:szCs w:val="20"/>
        </w:rPr>
        <w:t>Brooke Stewart</w:t>
      </w:r>
    </w:p>
    <w:p w:rsidR="00514446" w:rsidRDefault="00514446" w:rsidP="00C26C0B">
      <w:pPr>
        <w:pStyle w:val="ListParagraph"/>
        <w:spacing w:after="0"/>
        <w:ind w:left="1440" w:hanging="720"/>
        <w:rPr>
          <w:rFonts w:ascii="Segoe UI Semilight" w:hAnsi="Segoe UI Semilight" w:cs="Segoe UI Semilight"/>
          <w:sz w:val="20"/>
          <w:szCs w:val="20"/>
        </w:rPr>
      </w:pPr>
    </w:p>
    <w:p w:rsidR="00514446" w:rsidRDefault="00CC572C"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6</w:t>
      </w:r>
      <w:r w:rsidR="00B16476">
        <w:rPr>
          <w:rFonts w:ascii="Segoe UI Semilight" w:hAnsi="Segoe UI Semilight" w:cs="Segoe UI Semilight"/>
          <w:sz w:val="20"/>
          <w:szCs w:val="20"/>
        </w:rPr>
        <w:t>.</w:t>
      </w:r>
      <w:r w:rsidR="00514446">
        <w:rPr>
          <w:rFonts w:ascii="Segoe UI Semilight" w:hAnsi="Segoe UI Semilight" w:cs="Segoe UI Semilight"/>
          <w:sz w:val="20"/>
          <w:szCs w:val="20"/>
        </w:rPr>
        <w:tab/>
      </w:r>
      <w:r w:rsidR="00A83BDD">
        <w:rPr>
          <w:rFonts w:ascii="Segoe UI Semilight" w:hAnsi="Segoe UI Semilight" w:cs="Segoe UI Semilight"/>
          <w:sz w:val="20"/>
          <w:szCs w:val="20"/>
        </w:rPr>
        <w:t xml:space="preserve">Request for approval of a contract by and between Weber County and the Wooden Creation, Mike Culp </w:t>
      </w:r>
    </w:p>
    <w:p w:rsidR="00A83BDD" w:rsidRDefault="00A83BDD"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 xml:space="preserve">To have the </w:t>
      </w:r>
      <w:r w:rsidR="00FC428A">
        <w:rPr>
          <w:rFonts w:ascii="Segoe UI Semilight" w:hAnsi="Segoe UI Semilight" w:cs="Segoe UI Semilight"/>
          <w:sz w:val="20"/>
          <w:szCs w:val="20"/>
        </w:rPr>
        <w:t>chainsaw carvings</w:t>
      </w:r>
      <w:r>
        <w:rPr>
          <w:rFonts w:ascii="Segoe UI Semilight" w:hAnsi="Segoe UI Semilight" w:cs="Segoe UI Semilight"/>
          <w:sz w:val="20"/>
          <w:szCs w:val="20"/>
        </w:rPr>
        <w:t xml:space="preserve"> at the 2018 Weber County Fair.</w:t>
      </w:r>
    </w:p>
    <w:p w:rsidR="00A83BDD" w:rsidRDefault="00A83BDD"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Jan Wilson</w:t>
      </w:r>
    </w:p>
    <w:p w:rsidR="00FC428A" w:rsidRDefault="00FC428A" w:rsidP="00C26C0B">
      <w:pPr>
        <w:pStyle w:val="ListParagraph"/>
        <w:spacing w:after="0"/>
        <w:ind w:left="1440" w:hanging="720"/>
        <w:rPr>
          <w:rFonts w:ascii="Segoe UI Semilight" w:hAnsi="Segoe UI Semilight" w:cs="Segoe UI Semilight"/>
          <w:sz w:val="20"/>
          <w:szCs w:val="20"/>
        </w:rPr>
      </w:pPr>
    </w:p>
    <w:p w:rsidR="00FC428A" w:rsidRDefault="00CC572C"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7</w:t>
      </w:r>
      <w:r w:rsidR="00FC428A">
        <w:rPr>
          <w:rFonts w:ascii="Segoe UI Semilight" w:hAnsi="Segoe UI Semilight" w:cs="Segoe UI Semilight"/>
          <w:sz w:val="20"/>
          <w:szCs w:val="20"/>
        </w:rPr>
        <w:t>.</w:t>
      </w:r>
      <w:r w:rsidR="00FC428A">
        <w:rPr>
          <w:rFonts w:ascii="Segoe UI Semilight" w:hAnsi="Segoe UI Semilight" w:cs="Segoe UI Semilight"/>
          <w:sz w:val="20"/>
          <w:szCs w:val="20"/>
        </w:rPr>
        <w:tab/>
        <w:t>Request for approval of a contract by and between Weber County and Great Basin Machinery to have antique machinery at the 2018 Weber County Fair.</w:t>
      </w:r>
    </w:p>
    <w:p w:rsidR="00FC428A" w:rsidRDefault="00FC428A"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Jan Wilson</w:t>
      </w:r>
    </w:p>
    <w:p w:rsidR="00FC428A" w:rsidRDefault="00FC428A" w:rsidP="00C26C0B">
      <w:pPr>
        <w:pStyle w:val="ListParagraph"/>
        <w:spacing w:after="0"/>
        <w:ind w:left="1440" w:hanging="720"/>
        <w:rPr>
          <w:rFonts w:ascii="Segoe UI Semilight" w:hAnsi="Segoe UI Semilight" w:cs="Segoe UI Semilight"/>
          <w:sz w:val="20"/>
          <w:szCs w:val="20"/>
        </w:rPr>
      </w:pPr>
    </w:p>
    <w:p w:rsidR="00FC428A" w:rsidRDefault="00CC572C" w:rsidP="00C26C0B">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8</w:t>
      </w:r>
      <w:r w:rsidR="00FC428A">
        <w:rPr>
          <w:rFonts w:ascii="Segoe UI Semilight" w:hAnsi="Segoe UI Semilight" w:cs="Segoe UI Semilight"/>
          <w:sz w:val="20"/>
          <w:szCs w:val="20"/>
        </w:rPr>
        <w:t>.</w:t>
      </w:r>
      <w:r w:rsidR="00FC428A">
        <w:rPr>
          <w:rFonts w:ascii="Segoe UI Semilight" w:hAnsi="Segoe UI Semilight" w:cs="Segoe UI Semilight"/>
          <w:sz w:val="20"/>
          <w:szCs w:val="20"/>
        </w:rPr>
        <w:tab/>
        <w:t>Request for approval of a contract by and between Weber County and Cooks Racing Pigs to have racing pigs as entertainment at the 2018 Weber County Fair.</w:t>
      </w:r>
    </w:p>
    <w:p w:rsidR="00B16476" w:rsidRDefault="00FC428A" w:rsidP="00B16476">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Jan Wilson</w:t>
      </w:r>
    </w:p>
    <w:p w:rsidR="00FF0F2A" w:rsidRDefault="00FF0F2A" w:rsidP="00B16476">
      <w:pPr>
        <w:pStyle w:val="ListParagraph"/>
        <w:spacing w:after="0"/>
        <w:ind w:left="1440" w:hanging="720"/>
        <w:rPr>
          <w:rFonts w:ascii="Segoe UI Semilight" w:hAnsi="Segoe UI Semilight" w:cs="Segoe UI Semilight"/>
          <w:sz w:val="20"/>
          <w:szCs w:val="20"/>
        </w:rPr>
      </w:pPr>
    </w:p>
    <w:p w:rsidR="00FF0F2A" w:rsidRDefault="00CC572C" w:rsidP="00B16476">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9</w:t>
      </w:r>
      <w:r w:rsidR="00FF0F2A">
        <w:rPr>
          <w:rFonts w:ascii="Segoe UI Semilight" w:hAnsi="Segoe UI Semilight" w:cs="Segoe UI Semilight"/>
          <w:sz w:val="20"/>
          <w:szCs w:val="20"/>
        </w:rPr>
        <w:t>.</w:t>
      </w:r>
      <w:r w:rsidR="00FF0F2A">
        <w:rPr>
          <w:rFonts w:ascii="Segoe UI Semilight" w:hAnsi="Segoe UI Semilight" w:cs="Segoe UI Semilight"/>
          <w:sz w:val="20"/>
          <w:szCs w:val="20"/>
        </w:rPr>
        <w:tab/>
        <w:t>Request for approval of a contract by and between Weber County and Hypnotist, Shawn Paulsen to have hypnotist shows at the 2018 Weber County Fair.</w:t>
      </w:r>
    </w:p>
    <w:p w:rsidR="00FF0F2A" w:rsidRDefault="00FF0F2A" w:rsidP="00B16476">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Jan Wilson</w:t>
      </w:r>
    </w:p>
    <w:p w:rsidR="000F4B2F" w:rsidRDefault="000F4B2F" w:rsidP="00B16476">
      <w:pPr>
        <w:pStyle w:val="ListParagraph"/>
        <w:spacing w:after="0"/>
        <w:ind w:left="1440" w:hanging="720"/>
        <w:rPr>
          <w:rFonts w:ascii="Segoe UI Semilight" w:hAnsi="Segoe UI Semilight" w:cs="Segoe UI Semilight"/>
          <w:sz w:val="20"/>
          <w:szCs w:val="20"/>
        </w:rPr>
      </w:pPr>
    </w:p>
    <w:p w:rsidR="000F4B2F" w:rsidRDefault="00CC572C" w:rsidP="00B16476">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10</w:t>
      </w:r>
      <w:r w:rsidR="000F4B2F">
        <w:rPr>
          <w:rFonts w:ascii="Segoe UI Semilight" w:hAnsi="Segoe UI Semilight" w:cs="Segoe UI Semilight"/>
          <w:sz w:val="20"/>
          <w:szCs w:val="20"/>
        </w:rPr>
        <w:t>.</w:t>
      </w:r>
      <w:r w:rsidR="000F4B2F">
        <w:rPr>
          <w:rFonts w:ascii="Segoe UI Semilight" w:hAnsi="Segoe UI Semilight" w:cs="Segoe UI Semilight"/>
          <w:sz w:val="20"/>
          <w:szCs w:val="20"/>
        </w:rPr>
        <w:tab/>
        <w:t>Request for approval of a contract by and between Weber County and Fort Buenaventura Mountain Men for the employment of an independent contractor.</w:t>
      </w:r>
    </w:p>
    <w:p w:rsidR="000F4B2F" w:rsidRDefault="000F4B2F" w:rsidP="00B16476">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Todd Ferrario</w:t>
      </w:r>
    </w:p>
    <w:p w:rsidR="00B16476" w:rsidRDefault="00B16476" w:rsidP="00B16476">
      <w:pPr>
        <w:pStyle w:val="ListParagraph"/>
        <w:spacing w:after="0"/>
        <w:ind w:left="1440" w:hanging="720"/>
        <w:rPr>
          <w:rFonts w:ascii="Segoe UI Semilight" w:hAnsi="Segoe UI Semilight" w:cs="Segoe UI Semilight"/>
          <w:sz w:val="20"/>
          <w:szCs w:val="20"/>
        </w:rPr>
      </w:pPr>
    </w:p>
    <w:p w:rsidR="00B16476" w:rsidRDefault="00CC572C" w:rsidP="00B16476">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11</w:t>
      </w:r>
      <w:r w:rsidR="00B16476">
        <w:rPr>
          <w:rFonts w:ascii="Segoe UI Semilight" w:hAnsi="Segoe UI Semilight" w:cs="Segoe UI Semilight"/>
          <w:sz w:val="20"/>
          <w:szCs w:val="20"/>
        </w:rPr>
        <w:t>.</w:t>
      </w:r>
      <w:r w:rsidR="00B16476">
        <w:rPr>
          <w:rFonts w:ascii="Segoe UI Semilight" w:hAnsi="Segoe UI Semilight" w:cs="Segoe UI Semilight"/>
          <w:sz w:val="20"/>
          <w:szCs w:val="20"/>
        </w:rPr>
        <w:tab/>
        <w:t>Request for approval of a contract by and between Weber County and Paper Lantern Investments, LCC, DBA Bean-a-Colada for the lease of commercial space in the Weber County Main Library for</w:t>
      </w:r>
      <w:r w:rsidR="003400CB">
        <w:rPr>
          <w:rFonts w:ascii="Segoe UI Semilight" w:hAnsi="Segoe UI Semilight" w:cs="Segoe UI Semilight"/>
          <w:sz w:val="20"/>
          <w:szCs w:val="20"/>
        </w:rPr>
        <w:t xml:space="preserve"> the purpose of operating a cafe</w:t>
      </w:r>
      <w:r w:rsidR="00B16476">
        <w:rPr>
          <w:rFonts w:ascii="Segoe UI Semilight" w:hAnsi="Segoe UI Semilight" w:cs="Segoe UI Semilight"/>
          <w:sz w:val="20"/>
          <w:szCs w:val="20"/>
        </w:rPr>
        <w:t>/coffee shop.</w:t>
      </w:r>
    </w:p>
    <w:p w:rsidR="00B47CA4" w:rsidRDefault="00B16476" w:rsidP="001C226D">
      <w:pPr>
        <w:pStyle w:val="ListParagraph"/>
        <w:spacing w:after="0"/>
        <w:ind w:left="1440" w:hanging="720"/>
        <w:rPr>
          <w:rFonts w:ascii="Segoe UI Semilight" w:hAnsi="Segoe UI Semilight" w:cs="Segoe UI Semilight"/>
          <w:sz w:val="20"/>
          <w:szCs w:val="20"/>
        </w:rPr>
      </w:pPr>
      <w:r>
        <w:rPr>
          <w:rFonts w:ascii="Segoe UI Semilight" w:hAnsi="Segoe UI Semilight" w:cs="Segoe UI Semilight"/>
          <w:sz w:val="20"/>
          <w:szCs w:val="20"/>
        </w:rPr>
        <w:tab/>
        <w:t>Presenter: Lynnda Wangsgard</w:t>
      </w:r>
      <w:r w:rsidR="00DB0DD8" w:rsidRPr="00063747">
        <w:rPr>
          <w:rFonts w:ascii="Segoe UI Semilight" w:hAnsi="Segoe UI Semilight" w:cs="Segoe UI Semilight"/>
          <w:sz w:val="20"/>
          <w:szCs w:val="20"/>
        </w:rPr>
        <w:tab/>
      </w:r>
      <w:bookmarkStart w:id="0" w:name="_GoBack"/>
      <w:bookmarkEnd w:id="0"/>
    </w:p>
    <w:p w:rsidR="00AE0DCB" w:rsidRPr="00063747" w:rsidRDefault="00AE0DCB" w:rsidP="001C226D">
      <w:pPr>
        <w:pStyle w:val="ListParagraph"/>
        <w:spacing w:after="0"/>
        <w:ind w:left="1440" w:hanging="720"/>
        <w:rPr>
          <w:rFonts w:ascii="Segoe UI Semilight" w:hAnsi="Segoe UI Semilight" w:cs="Segoe UI Semilight"/>
          <w:sz w:val="20"/>
          <w:szCs w:val="20"/>
        </w:rPr>
      </w:pPr>
    </w:p>
    <w:p w:rsidR="0060741A" w:rsidRDefault="001C226D" w:rsidP="00D54D41">
      <w:pPr>
        <w:pStyle w:val="ListParagraph"/>
        <w:spacing w:after="0"/>
        <w:ind w:hanging="720"/>
        <w:rPr>
          <w:rFonts w:ascii="Segoe UI Semilight" w:hAnsi="Segoe UI Semilight" w:cs="Segoe UI Semilight"/>
          <w:i/>
          <w:sz w:val="20"/>
          <w:szCs w:val="20"/>
        </w:rPr>
      </w:pPr>
      <w:r>
        <w:rPr>
          <w:rFonts w:ascii="Segoe UI Semilight" w:hAnsi="Segoe UI Semilight" w:cs="Segoe UI Semilight"/>
          <w:b/>
          <w:sz w:val="20"/>
          <w:szCs w:val="20"/>
        </w:rPr>
        <w:t>H</w:t>
      </w:r>
      <w:r w:rsidR="00B47CA4" w:rsidRPr="00063747">
        <w:rPr>
          <w:rFonts w:ascii="Segoe UI Semilight" w:hAnsi="Segoe UI Semilight" w:cs="Segoe UI Semilight"/>
          <w:b/>
          <w:sz w:val="20"/>
          <w:szCs w:val="20"/>
        </w:rPr>
        <w:t>.</w:t>
      </w:r>
      <w:r w:rsidR="00B47CA4" w:rsidRPr="00063747">
        <w:rPr>
          <w:rFonts w:ascii="Segoe UI Semilight" w:hAnsi="Segoe UI Semilight" w:cs="Segoe UI Semilight"/>
          <w:b/>
          <w:sz w:val="20"/>
          <w:szCs w:val="20"/>
        </w:rPr>
        <w:tab/>
      </w:r>
      <w:r w:rsidR="00B47CA4" w:rsidRPr="00063747">
        <w:rPr>
          <w:rFonts w:ascii="Segoe UI Semilight" w:hAnsi="Segoe UI Semilight" w:cs="Segoe UI Semilight"/>
          <w:b/>
          <w:sz w:val="20"/>
          <w:szCs w:val="20"/>
          <w:u w:val="single"/>
        </w:rPr>
        <w:t xml:space="preserve">Public </w:t>
      </w:r>
      <w:r w:rsidR="006B4AA6" w:rsidRPr="00063747">
        <w:rPr>
          <w:rFonts w:ascii="Segoe UI Semilight" w:hAnsi="Segoe UI Semilight" w:cs="Segoe UI Semilight"/>
          <w:b/>
          <w:sz w:val="20"/>
          <w:szCs w:val="20"/>
          <w:u w:val="single"/>
        </w:rPr>
        <w:t>Comments</w:t>
      </w:r>
      <w:r w:rsidR="006B4AA6" w:rsidRPr="00063747">
        <w:rPr>
          <w:rFonts w:ascii="Segoe UI Semilight" w:hAnsi="Segoe UI Semilight" w:cs="Segoe UI Semilight"/>
          <w:sz w:val="20"/>
          <w:szCs w:val="20"/>
        </w:rPr>
        <w:t xml:space="preserve"> (</w:t>
      </w:r>
      <w:r w:rsidR="00B47CA4" w:rsidRPr="00063747">
        <w:rPr>
          <w:rFonts w:ascii="Segoe UI Semilight" w:hAnsi="Segoe UI Semilight" w:cs="Segoe UI Semilight"/>
          <w:i/>
          <w:sz w:val="20"/>
          <w:szCs w:val="20"/>
        </w:rPr>
        <w:t>Please limit comments to three minutes)</w:t>
      </w:r>
      <w:r w:rsidR="0023397E" w:rsidRPr="00063747">
        <w:rPr>
          <w:rFonts w:ascii="Segoe UI Semilight" w:hAnsi="Segoe UI Semilight" w:cs="Segoe UI Semilight"/>
          <w:i/>
          <w:sz w:val="20"/>
          <w:szCs w:val="20"/>
        </w:rPr>
        <w:tab/>
      </w:r>
    </w:p>
    <w:p w:rsidR="0028442C" w:rsidRPr="00063747" w:rsidRDefault="0028442C" w:rsidP="00D54D41">
      <w:pPr>
        <w:pStyle w:val="ListParagraph"/>
        <w:spacing w:after="0"/>
        <w:ind w:hanging="720"/>
        <w:rPr>
          <w:rFonts w:ascii="Segoe UI Semilight" w:hAnsi="Segoe UI Semilight" w:cs="Segoe UI Semilight"/>
          <w:sz w:val="20"/>
          <w:szCs w:val="20"/>
        </w:rPr>
      </w:pPr>
    </w:p>
    <w:p w:rsidR="00410A33" w:rsidRPr="00063747" w:rsidRDefault="001C226D" w:rsidP="00FD04B4">
      <w:pPr>
        <w:tabs>
          <w:tab w:val="left" w:pos="720"/>
        </w:tabs>
        <w:spacing w:after="0"/>
        <w:ind w:left="810" w:hanging="810"/>
        <w:rPr>
          <w:rFonts w:ascii="Segoe UI Semilight" w:hAnsi="Segoe UI Semilight" w:cs="Segoe UI Semilight"/>
          <w:b/>
          <w:sz w:val="20"/>
          <w:szCs w:val="20"/>
          <w:u w:val="single"/>
        </w:rPr>
      </w:pPr>
      <w:r>
        <w:rPr>
          <w:rFonts w:ascii="Segoe UI Semilight" w:hAnsi="Segoe UI Semilight" w:cs="Segoe UI Semilight"/>
          <w:b/>
          <w:sz w:val="20"/>
          <w:szCs w:val="20"/>
        </w:rPr>
        <w:t>I</w:t>
      </w:r>
      <w:r w:rsidR="00062A0F" w:rsidRPr="00063747">
        <w:rPr>
          <w:rFonts w:ascii="Segoe UI Semilight" w:hAnsi="Segoe UI Semilight" w:cs="Segoe UI Semilight"/>
          <w:b/>
          <w:sz w:val="20"/>
          <w:szCs w:val="20"/>
        </w:rPr>
        <w:t>.</w:t>
      </w:r>
      <w:r w:rsidR="00CA186A" w:rsidRPr="00063747">
        <w:rPr>
          <w:rFonts w:ascii="Segoe UI Semilight" w:hAnsi="Segoe UI Semilight" w:cs="Segoe UI Semilight"/>
          <w:b/>
          <w:sz w:val="20"/>
          <w:szCs w:val="20"/>
        </w:rPr>
        <w:t xml:space="preserve"> </w:t>
      </w:r>
      <w:r w:rsidR="00934EDE" w:rsidRPr="00063747">
        <w:rPr>
          <w:rFonts w:ascii="Segoe UI Semilight" w:hAnsi="Segoe UI Semilight" w:cs="Segoe UI Semilight"/>
          <w:b/>
          <w:sz w:val="20"/>
          <w:szCs w:val="20"/>
        </w:rPr>
        <w:t xml:space="preserve"> </w:t>
      </w:r>
      <w:r w:rsidR="00CA186A" w:rsidRPr="00063747">
        <w:rPr>
          <w:rFonts w:ascii="Segoe UI Semilight" w:hAnsi="Segoe UI Semilight" w:cs="Segoe UI Semilight"/>
          <w:b/>
          <w:sz w:val="20"/>
          <w:szCs w:val="20"/>
        </w:rPr>
        <w:t xml:space="preserve">  </w:t>
      </w:r>
      <w:r w:rsidR="00FD04B4" w:rsidRPr="00063747">
        <w:rPr>
          <w:rFonts w:ascii="Segoe UI Semilight" w:hAnsi="Segoe UI Semilight" w:cs="Segoe UI Semilight"/>
          <w:b/>
          <w:sz w:val="20"/>
          <w:szCs w:val="20"/>
        </w:rPr>
        <w:t xml:space="preserve">  </w:t>
      </w:r>
      <w:r w:rsidR="00410A33" w:rsidRPr="00063747">
        <w:rPr>
          <w:rFonts w:ascii="Segoe UI Semilight" w:hAnsi="Segoe UI Semilight" w:cs="Segoe UI Semilight"/>
          <w:b/>
          <w:sz w:val="20"/>
          <w:szCs w:val="20"/>
        </w:rPr>
        <w:t xml:space="preserve">  </w:t>
      </w:r>
      <w:r w:rsidR="00FD04B4" w:rsidRPr="00063747">
        <w:rPr>
          <w:rFonts w:ascii="Segoe UI Semilight" w:hAnsi="Segoe UI Semilight" w:cs="Segoe UI Semilight"/>
          <w:b/>
          <w:sz w:val="20"/>
          <w:szCs w:val="20"/>
        </w:rPr>
        <w:t xml:space="preserve">  </w:t>
      </w:r>
      <w:r w:rsidR="00B47CA4" w:rsidRPr="00063747">
        <w:rPr>
          <w:rFonts w:ascii="Segoe UI Semilight" w:hAnsi="Segoe UI Semilight" w:cs="Segoe UI Semilight"/>
          <w:b/>
          <w:sz w:val="20"/>
          <w:szCs w:val="20"/>
          <w:u w:val="single"/>
        </w:rPr>
        <w:t>Adjourn</w:t>
      </w:r>
    </w:p>
    <w:p w:rsidR="00410A33" w:rsidRPr="00063747" w:rsidRDefault="00BE6531" w:rsidP="00BB2BB9">
      <w:pPr>
        <w:spacing w:after="0"/>
        <w:ind w:left="810" w:hanging="810"/>
        <w:jc w:val="center"/>
        <w:rPr>
          <w:rFonts w:ascii="Segoe UI Semilight" w:hAnsi="Segoe UI Semilight" w:cs="Segoe UI Semilight"/>
          <w:b/>
          <w:sz w:val="20"/>
          <w:szCs w:val="20"/>
          <w:u w:val="single"/>
        </w:rPr>
      </w:pPr>
      <w:r w:rsidRPr="00063747">
        <w:rPr>
          <w:rFonts w:ascii="Segoe UI Semilight" w:hAnsi="Segoe UI Semilight" w:cs="Segoe UI Semilight"/>
          <w:b/>
          <w:sz w:val="20"/>
          <w:szCs w:val="20"/>
          <w:u w:val="single"/>
        </w:rPr>
        <w:t>CERTIFICATE OF POSTING</w:t>
      </w:r>
    </w:p>
    <w:p w:rsidR="00701FC0" w:rsidRPr="00063747" w:rsidRDefault="00BE6531" w:rsidP="00BB2BB9">
      <w:pPr>
        <w:spacing w:after="0"/>
        <w:rPr>
          <w:rFonts w:ascii="Segoe UI Semilight" w:hAnsi="Segoe UI Semilight" w:cs="Segoe UI Semilight"/>
          <w:sz w:val="20"/>
          <w:szCs w:val="20"/>
        </w:rPr>
      </w:pPr>
      <w:r w:rsidRPr="00063747">
        <w:rPr>
          <w:rFonts w:ascii="Segoe UI Semilight" w:hAnsi="Segoe UI Semilight" w:cs="Segoe UI Semilight"/>
          <w:sz w:val="20"/>
          <w:szCs w:val="20"/>
        </w:rPr>
        <w:t>The undersigned</w:t>
      </w:r>
      <w:r w:rsidR="00A761FB" w:rsidRPr="00063747">
        <w:rPr>
          <w:rFonts w:ascii="Segoe UI Semilight" w:hAnsi="Segoe UI Semilight" w:cs="Segoe UI Semilight"/>
          <w:sz w:val="20"/>
          <w:szCs w:val="20"/>
        </w:rPr>
        <w:t xml:space="preserve"> duly appointed Administrative Assistant</w:t>
      </w:r>
      <w:r w:rsidRPr="00063747">
        <w:rPr>
          <w:rFonts w:ascii="Segoe UI Semilight" w:hAnsi="Segoe UI Semilight" w:cs="Segoe UI Semilight"/>
          <w:sz w:val="20"/>
          <w:szCs w:val="20"/>
        </w:rPr>
        <w:t xml:space="preserve"> in the County Commission Office does hereby certify that the about Notice and Agenda were</w:t>
      </w:r>
      <w:r w:rsidR="00500A2E" w:rsidRPr="00063747">
        <w:rPr>
          <w:rFonts w:ascii="Segoe UI Semilight" w:hAnsi="Segoe UI Semilight" w:cs="Segoe UI Semilight"/>
          <w:sz w:val="20"/>
          <w:szCs w:val="20"/>
        </w:rPr>
        <w:t xml:space="preserve"> posted as required by law this </w:t>
      </w:r>
      <w:r w:rsidR="001C226D">
        <w:rPr>
          <w:rFonts w:ascii="Segoe UI Semilight" w:hAnsi="Segoe UI Semilight" w:cs="Segoe UI Semilight"/>
          <w:sz w:val="20"/>
          <w:szCs w:val="20"/>
        </w:rPr>
        <w:t>12</w:t>
      </w:r>
      <w:r w:rsidR="001C226D" w:rsidRPr="001C226D">
        <w:rPr>
          <w:rFonts w:ascii="Segoe UI Semilight" w:hAnsi="Segoe UI Semilight" w:cs="Segoe UI Semilight"/>
          <w:sz w:val="20"/>
          <w:szCs w:val="20"/>
          <w:vertAlign w:val="superscript"/>
        </w:rPr>
        <w:t>th</w:t>
      </w:r>
      <w:r w:rsidR="001C226D">
        <w:rPr>
          <w:rFonts w:ascii="Segoe UI Semilight" w:hAnsi="Segoe UI Semilight" w:cs="Segoe UI Semilight"/>
          <w:sz w:val="20"/>
          <w:szCs w:val="20"/>
        </w:rPr>
        <w:t xml:space="preserve"> </w:t>
      </w:r>
      <w:r w:rsidR="00FD1F2C" w:rsidRPr="00063747">
        <w:rPr>
          <w:rFonts w:ascii="Segoe UI Semilight" w:hAnsi="Segoe UI Semilight" w:cs="Segoe UI Semilight"/>
          <w:sz w:val="20"/>
          <w:szCs w:val="20"/>
        </w:rPr>
        <w:t>day</w:t>
      </w:r>
      <w:r w:rsidR="002A1790" w:rsidRPr="00063747">
        <w:rPr>
          <w:rFonts w:ascii="Segoe UI Semilight" w:hAnsi="Segoe UI Semilight" w:cs="Segoe UI Semilight"/>
          <w:sz w:val="20"/>
          <w:szCs w:val="20"/>
        </w:rPr>
        <w:t xml:space="preserve"> </w:t>
      </w:r>
      <w:r w:rsidR="00AE2418" w:rsidRPr="00063747">
        <w:rPr>
          <w:rFonts w:ascii="Segoe UI Semilight" w:hAnsi="Segoe UI Semilight" w:cs="Segoe UI Semilight"/>
          <w:sz w:val="20"/>
          <w:szCs w:val="20"/>
        </w:rPr>
        <w:t xml:space="preserve">of </w:t>
      </w:r>
      <w:r w:rsidR="0028442C">
        <w:rPr>
          <w:rFonts w:ascii="Segoe UI Semilight" w:hAnsi="Segoe UI Semilight" w:cs="Segoe UI Semilight"/>
          <w:sz w:val="20"/>
          <w:szCs w:val="20"/>
        </w:rPr>
        <w:t>March</w:t>
      </w:r>
      <w:r w:rsidR="00D54D41" w:rsidRPr="00063747">
        <w:rPr>
          <w:rFonts w:ascii="Segoe UI Semilight" w:hAnsi="Segoe UI Semilight" w:cs="Segoe UI Semilight"/>
          <w:sz w:val="20"/>
          <w:szCs w:val="20"/>
        </w:rPr>
        <w:t xml:space="preserve"> 2018</w:t>
      </w:r>
      <w:r w:rsidRPr="00063747">
        <w:rPr>
          <w:rFonts w:ascii="Segoe UI Semilight" w:hAnsi="Segoe UI Semilight" w:cs="Segoe UI Semilight"/>
          <w:sz w:val="20"/>
          <w:szCs w:val="20"/>
        </w:rPr>
        <w:t>.</w:t>
      </w:r>
    </w:p>
    <w:p w:rsidR="00957F1B" w:rsidRPr="00063747" w:rsidRDefault="00957F1B" w:rsidP="00BB2BB9">
      <w:pPr>
        <w:spacing w:after="0"/>
        <w:rPr>
          <w:rFonts w:ascii="Segoe UI Semilight" w:hAnsi="Segoe UI Semilight" w:cs="Segoe UI Semilight"/>
          <w:sz w:val="20"/>
          <w:szCs w:val="20"/>
        </w:rPr>
      </w:pPr>
    </w:p>
    <w:p w:rsidR="00BE6531" w:rsidRPr="00063747" w:rsidRDefault="00BE6531" w:rsidP="00BB2BB9">
      <w:pPr>
        <w:spacing w:after="0"/>
        <w:rPr>
          <w:rFonts w:ascii="Segoe UI Semilight" w:hAnsi="Segoe UI Semilight" w:cs="Segoe UI Semilight"/>
          <w:sz w:val="20"/>
          <w:szCs w:val="20"/>
        </w:rPr>
      </w:pP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t>___________________________</w:t>
      </w:r>
    </w:p>
    <w:p w:rsidR="00724283" w:rsidRPr="00063747" w:rsidRDefault="005A6D1F">
      <w:pPr>
        <w:spacing w:after="0"/>
        <w:rPr>
          <w:rFonts w:ascii="Segoe UI Semilight" w:hAnsi="Segoe UI Semilight" w:cs="Segoe UI Semilight"/>
          <w:sz w:val="20"/>
          <w:szCs w:val="20"/>
        </w:rPr>
      </w:pP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Pr="00063747">
        <w:rPr>
          <w:rFonts w:ascii="Segoe UI Semilight" w:hAnsi="Segoe UI Semilight" w:cs="Segoe UI Semilight"/>
          <w:sz w:val="20"/>
          <w:szCs w:val="20"/>
        </w:rPr>
        <w:tab/>
      </w:r>
      <w:r w:rsidR="008C07F5" w:rsidRPr="00063747">
        <w:rPr>
          <w:rFonts w:ascii="Segoe UI Semilight" w:hAnsi="Segoe UI Semilight" w:cs="Segoe UI Semilight"/>
          <w:sz w:val="20"/>
          <w:szCs w:val="20"/>
        </w:rPr>
        <w:tab/>
      </w:r>
      <w:r w:rsidR="000E5E42" w:rsidRPr="00063747">
        <w:rPr>
          <w:rFonts w:ascii="Segoe UI Semilight" w:hAnsi="Segoe UI Semilight" w:cs="Segoe UI Semilight"/>
          <w:sz w:val="20"/>
          <w:szCs w:val="20"/>
        </w:rPr>
        <w:t>Shelly Halacy</w:t>
      </w:r>
    </w:p>
    <w:p w:rsidR="00E9383F" w:rsidRPr="00063747" w:rsidRDefault="00E9383F">
      <w:pPr>
        <w:spacing w:after="0"/>
        <w:rPr>
          <w:rFonts w:ascii="Segoe UI Semilight" w:hAnsi="Segoe UI Semilight" w:cs="Segoe UI Semilight"/>
          <w:sz w:val="20"/>
          <w:szCs w:val="20"/>
        </w:rPr>
      </w:pPr>
    </w:p>
    <w:p w:rsidR="00E9383F" w:rsidRPr="005C0E44" w:rsidRDefault="00BE6531" w:rsidP="004C4C82">
      <w:pPr>
        <w:spacing w:after="0"/>
        <w:rPr>
          <w:rFonts w:asciiTheme="majorHAnsi" w:hAnsiTheme="majorHAnsi" w:cstheme="majorHAnsi"/>
          <w:b/>
          <w:i/>
          <w:sz w:val="18"/>
          <w:szCs w:val="18"/>
        </w:rPr>
      </w:pPr>
      <w:r w:rsidRPr="005C0E44">
        <w:rPr>
          <w:rFonts w:ascii="Segoe UI Semilight" w:hAnsi="Segoe UI Semilight" w:cs="Segoe UI Semilight"/>
          <w:b/>
          <w:sz w:val="18"/>
          <w:szCs w:val="18"/>
        </w:rPr>
        <w:t xml:space="preserve">In compliance with the Americans with Disabilities Act, persons needing auxiliary services for these meetings should call the Weber County Commission Office at 801-399-8406 at least 24 hours prior to the meeting. </w:t>
      </w:r>
      <w:r w:rsidRPr="005C0E44">
        <w:rPr>
          <w:rFonts w:ascii="Segoe UI Semilight" w:hAnsi="Segoe UI Semilight" w:cs="Segoe UI Semilight"/>
          <w:b/>
          <w:i/>
          <w:sz w:val="18"/>
          <w:szCs w:val="18"/>
        </w:rPr>
        <w:t>This meeting is streamed live.</w:t>
      </w:r>
      <w:r w:rsidR="000E5E42" w:rsidRPr="005C0E44">
        <w:rPr>
          <w:rFonts w:ascii="Segoe UI Semilight" w:hAnsi="Segoe UI Semilight" w:cs="Segoe UI Semilight"/>
          <w:b/>
          <w:i/>
          <w:sz w:val="18"/>
          <w:szCs w:val="18"/>
        </w:rPr>
        <w:t xml:space="preserve"> </w:t>
      </w:r>
      <w:r w:rsidR="003F5CAE" w:rsidRPr="005C0E44">
        <w:rPr>
          <w:rFonts w:ascii="Segoe UI Semilight" w:hAnsi="Segoe UI Semilight" w:cs="Segoe UI Semilight"/>
          <w:b/>
          <w:i/>
          <w:color w:val="FF0000"/>
          <w:sz w:val="18"/>
          <w:szCs w:val="18"/>
        </w:rPr>
        <w:t xml:space="preserve">To see attached documents online click on highlighted words at: </w:t>
      </w:r>
      <w:r w:rsidR="003F5CAE" w:rsidRPr="005C0E44">
        <w:rPr>
          <w:rFonts w:ascii="Segoe UI Semilight" w:hAnsi="Segoe UI Semilight" w:cs="Segoe UI Semilight"/>
          <w:b/>
          <w:i/>
          <w:color w:val="0070C0"/>
          <w:sz w:val="18"/>
          <w:szCs w:val="18"/>
        </w:rPr>
        <w:t xml:space="preserve">www.co.weber.ut.us/Agenda/index.php   </w:t>
      </w:r>
    </w:p>
    <w:sectPr w:rsidR="00E9383F" w:rsidRPr="005C0E44" w:rsidSect="000E5E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0A6"/>
    <w:multiLevelType w:val="hybridMultilevel"/>
    <w:tmpl w:val="771AB50E"/>
    <w:lvl w:ilvl="0" w:tplc="34F02472">
      <w:start w:val="1"/>
      <w:numFmt w:val="decimal"/>
      <w:lvlText w:val="%1."/>
      <w:lvlJc w:val="left"/>
      <w:pPr>
        <w:ind w:left="135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74CF"/>
    <w:multiLevelType w:val="hybridMultilevel"/>
    <w:tmpl w:val="6840E1FA"/>
    <w:lvl w:ilvl="0" w:tplc="5A12E4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2721E"/>
    <w:multiLevelType w:val="hybridMultilevel"/>
    <w:tmpl w:val="6328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92662A"/>
    <w:multiLevelType w:val="hybridMultilevel"/>
    <w:tmpl w:val="911A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03B5E"/>
    <w:multiLevelType w:val="hybridMultilevel"/>
    <w:tmpl w:val="6882B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FB0618"/>
    <w:multiLevelType w:val="hybridMultilevel"/>
    <w:tmpl w:val="68B6963E"/>
    <w:lvl w:ilvl="0" w:tplc="066CC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569A8"/>
    <w:multiLevelType w:val="hybridMultilevel"/>
    <w:tmpl w:val="F266E40E"/>
    <w:lvl w:ilvl="0" w:tplc="5A12E4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12F22"/>
    <w:multiLevelType w:val="hybridMultilevel"/>
    <w:tmpl w:val="C7A8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1E0D26"/>
    <w:multiLevelType w:val="hybridMultilevel"/>
    <w:tmpl w:val="25FED544"/>
    <w:lvl w:ilvl="0" w:tplc="34F02472">
      <w:start w:val="1"/>
      <w:numFmt w:val="decimal"/>
      <w:lvlText w:val="%1."/>
      <w:lvlJc w:val="left"/>
      <w:pPr>
        <w:ind w:left="99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D54A2"/>
    <w:multiLevelType w:val="hybridMultilevel"/>
    <w:tmpl w:val="2842DF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980157"/>
    <w:multiLevelType w:val="hybridMultilevel"/>
    <w:tmpl w:val="02086D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E40110A"/>
    <w:multiLevelType w:val="hybridMultilevel"/>
    <w:tmpl w:val="A74A5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0B2596C"/>
    <w:multiLevelType w:val="hybridMultilevel"/>
    <w:tmpl w:val="25FED544"/>
    <w:lvl w:ilvl="0" w:tplc="34F02472">
      <w:start w:val="1"/>
      <w:numFmt w:val="decimal"/>
      <w:lvlText w:val="%1."/>
      <w:lvlJc w:val="left"/>
      <w:pPr>
        <w:ind w:left="135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8372B"/>
    <w:multiLevelType w:val="hybridMultilevel"/>
    <w:tmpl w:val="D07CBC08"/>
    <w:lvl w:ilvl="0" w:tplc="BD4215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39D4641"/>
    <w:multiLevelType w:val="hybridMultilevel"/>
    <w:tmpl w:val="048E0116"/>
    <w:lvl w:ilvl="0" w:tplc="76868886">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D53C8A"/>
    <w:multiLevelType w:val="hybridMultilevel"/>
    <w:tmpl w:val="187825AE"/>
    <w:lvl w:ilvl="0" w:tplc="F44C9E6C">
      <w:start w:val="1"/>
      <w:numFmt w:val="decimal"/>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6" w15:restartNumberingAfterBreak="0">
    <w:nsid w:val="37F72A96"/>
    <w:multiLevelType w:val="hybridMultilevel"/>
    <w:tmpl w:val="8B8C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70B3F"/>
    <w:multiLevelType w:val="hybridMultilevel"/>
    <w:tmpl w:val="A5A64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2A42A5"/>
    <w:multiLevelType w:val="hybridMultilevel"/>
    <w:tmpl w:val="C5E6BA54"/>
    <w:lvl w:ilvl="0" w:tplc="9FC82A8C">
      <w:start w:val="1"/>
      <w:numFmt w:val="decimal"/>
      <w:lvlText w:val="%1."/>
      <w:lvlJc w:val="left"/>
      <w:pPr>
        <w:ind w:left="720"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0861377"/>
    <w:multiLevelType w:val="hybridMultilevel"/>
    <w:tmpl w:val="F8E05E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0FB1643"/>
    <w:multiLevelType w:val="hybridMultilevel"/>
    <w:tmpl w:val="F6B04564"/>
    <w:lvl w:ilvl="0" w:tplc="04090019">
      <w:start w:val="1"/>
      <w:numFmt w:val="lowerLetter"/>
      <w:lvlText w:val="%1."/>
      <w:lvlJc w:val="left"/>
      <w:pPr>
        <w:ind w:left="3132" w:hanging="360"/>
      </w:pPr>
    </w:lvl>
    <w:lvl w:ilvl="1" w:tplc="04090019" w:tentative="1">
      <w:start w:val="1"/>
      <w:numFmt w:val="lowerLetter"/>
      <w:lvlText w:val="%2."/>
      <w:lvlJc w:val="left"/>
      <w:pPr>
        <w:ind w:left="3852" w:hanging="360"/>
      </w:pPr>
    </w:lvl>
    <w:lvl w:ilvl="2" w:tplc="0409001B" w:tentative="1">
      <w:start w:val="1"/>
      <w:numFmt w:val="lowerRoman"/>
      <w:lvlText w:val="%3."/>
      <w:lvlJc w:val="right"/>
      <w:pPr>
        <w:ind w:left="4572" w:hanging="180"/>
      </w:pPr>
    </w:lvl>
    <w:lvl w:ilvl="3" w:tplc="0409000F" w:tentative="1">
      <w:start w:val="1"/>
      <w:numFmt w:val="decimal"/>
      <w:lvlText w:val="%4."/>
      <w:lvlJc w:val="left"/>
      <w:pPr>
        <w:ind w:left="5292" w:hanging="360"/>
      </w:pPr>
    </w:lvl>
    <w:lvl w:ilvl="4" w:tplc="04090019" w:tentative="1">
      <w:start w:val="1"/>
      <w:numFmt w:val="lowerLetter"/>
      <w:lvlText w:val="%5."/>
      <w:lvlJc w:val="left"/>
      <w:pPr>
        <w:ind w:left="6012" w:hanging="360"/>
      </w:pPr>
    </w:lvl>
    <w:lvl w:ilvl="5" w:tplc="0409001B" w:tentative="1">
      <w:start w:val="1"/>
      <w:numFmt w:val="lowerRoman"/>
      <w:lvlText w:val="%6."/>
      <w:lvlJc w:val="right"/>
      <w:pPr>
        <w:ind w:left="6732" w:hanging="180"/>
      </w:pPr>
    </w:lvl>
    <w:lvl w:ilvl="6" w:tplc="0409000F" w:tentative="1">
      <w:start w:val="1"/>
      <w:numFmt w:val="decimal"/>
      <w:lvlText w:val="%7."/>
      <w:lvlJc w:val="left"/>
      <w:pPr>
        <w:ind w:left="7452" w:hanging="360"/>
      </w:pPr>
    </w:lvl>
    <w:lvl w:ilvl="7" w:tplc="04090019" w:tentative="1">
      <w:start w:val="1"/>
      <w:numFmt w:val="lowerLetter"/>
      <w:lvlText w:val="%8."/>
      <w:lvlJc w:val="left"/>
      <w:pPr>
        <w:ind w:left="8172" w:hanging="360"/>
      </w:pPr>
    </w:lvl>
    <w:lvl w:ilvl="8" w:tplc="0409001B" w:tentative="1">
      <w:start w:val="1"/>
      <w:numFmt w:val="lowerRoman"/>
      <w:lvlText w:val="%9."/>
      <w:lvlJc w:val="right"/>
      <w:pPr>
        <w:ind w:left="8892" w:hanging="180"/>
      </w:pPr>
    </w:lvl>
  </w:abstractNum>
  <w:abstractNum w:abstractNumId="21" w15:restartNumberingAfterBreak="0">
    <w:nsid w:val="41B201FB"/>
    <w:multiLevelType w:val="hybridMultilevel"/>
    <w:tmpl w:val="BB06674E"/>
    <w:lvl w:ilvl="0" w:tplc="34F02472">
      <w:start w:val="1"/>
      <w:numFmt w:val="decimal"/>
      <w:lvlText w:val="%1."/>
      <w:lvlJc w:val="left"/>
      <w:pPr>
        <w:ind w:left="135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C7C35"/>
    <w:multiLevelType w:val="hybridMultilevel"/>
    <w:tmpl w:val="3E826842"/>
    <w:lvl w:ilvl="0" w:tplc="F8D4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4D6914"/>
    <w:multiLevelType w:val="hybridMultilevel"/>
    <w:tmpl w:val="2792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D4426C"/>
    <w:multiLevelType w:val="hybridMultilevel"/>
    <w:tmpl w:val="BE30D4CC"/>
    <w:lvl w:ilvl="0" w:tplc="43046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5631FB"/>
    <w:multiLevelType w:val="hybridMultilevel"/>
    <w:tmpl w:val="740A2AF0"/>
    <w:lvl w:ilvl="0" w:tplc="CB3AE8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6B7321"/>
    <w:multiLevelType w:val="hybridMultilevel"/>
    <w:tmpl w:val="9AD432A0"/>
    <w:lvl w:ilvl="0" w:tplc="5614916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175B6"/>
    <w:multiLevelType w:val="hybridMultilevel"/>
    <w:tmpl w:val="771AB50E"/>
    <w:lvl w:ilvl="0" w:tplc="34F02472">
      <w:start w:val="1"/>
      <w:numFmt w:val="decimal"/>
      <w:lvlText w:val="%1."/>
      <w:lvlJc w:val="left"/>
      <w:pPr>
        <w:ind w:left="135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A64F1"/>
    <w:multiLevelType w:val="hybridMultilevel"/>
    <w:tmpl w:val="7F22A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950476"/>
    <w:multiLevelType w:val="hybridMultilevel"/>
    <w:tmpl w:val="DE32C1E4"/>
    <w:lvl w:ilvl="0" w:tplc="43046C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030780"/>
    <w:multiLevelType w:val="hybridMultilevel"/>
    <w:tmpl w:val="2E6A0F34"/>
    <w:lvl w:ilvl="0" w:tplc="BD4215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56717713"/>
    <w:multiLevelType w:val="hybridMultilevel"/>
    <w:tmpl w:val="1D14F626"/>
    <w:lvl w:ilvl="0" w:tplc="F230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047E67"/>
    <w:multiLevelType w:val="hybridMultilevel"/>
    <w:tmpl w:val="14CAF556"/>
    <w:lvl w:ilvl="0" w:tplc="1624B7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603CEC"/>
    <w:multiLevelType w:val="hybridMultilevel"/>
    <w:tmpl w:val="5E066F04"/>
    <w:lvl w:ilvl="0" w:tplc="75244B76">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CB44114"/>
    <w:multiLevelType w:val="hybridMultilevel"/>
    <w:tmpl w:val="E22E9B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5F160C97"/>
    <w:multiLevelType w:val="hybridMultilevel"/>
    <w:tmpl w:val="FCD28826"/>
    <w:lvl w:ilvl="0" w:tplc="C34A889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9A778E"/>
    <w:multiLevelType w:val="hybridMultilevel"/>
    <w:tmpl w:val="286E5D90"/>
    <w:lvl w:ilvl="0" w:tplc="50B47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EB2617"/>
    <w:multiLevelType w:val="hybridMultilevel"/>
    <w:tmpl w:val="C41CEE5A"/>
    <w:lvl w:ilvl="0" w:tplc="785A7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FF1CFA"/>
    <w:multiLevelType w:val="hybridMultilevel"/>
    <w:tmpl w:val="1D34A288"/>
    <w:lvl w:ilvl="0" w:tplc="5A12E472">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A020CDA"/>
    <w:multiLevelType w:val="hybridMultilevel"/>
    <w:tmpl w:val="F962B6F0"/>
    <w:lvl w:ilvl="0" w:tplc="993E64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551FFC"/>
    <w:multiLevelType w:val="hybridMultilevel"/>
    <w:tmpl w:val="E6888CF6"/>
    <w:lvl w:ilvl="0" w:tplc="45A091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214A2"/>
    <w:multiLevelType w:val="hybridMultilevel"/>
    <w:tmpl w:val="3DECEC8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3118CF"/>
    <w:multiLevelType w:val="hybridMultilevel"/>
    <w:tmpl w:val="F7C047D8"/>
    <w:lvl w:ilvl="0" w:tplc="E698E6E8">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3" w15:restartNumberingAfterBreak="0">
    <w:nsid w:val="73223011"/>
    <w:multiLevelType w:val="hybridMultilevel"/>
    <w:tmpl w:val="089A5554"/>
    <w:lvl w:ilvl="0" w:tplc="DE448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723263"/>
    <w:multiLevelType w:val="hybridMultilevel"/>
    <w:tmpl w:val="5F84DF98"/>
    <w:lvl w:ilvl="0" w:tplc="C022613A">
      <w:start w:val="1"/>
      <w:numFmt w:val="decimal"/>
      <w:lvlText w:val="%1."/>
      <w:lvlJc w:val="left"/>
      <w:pPr>
        <w:ind w:left="2520" w:hanging="18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F1350A"/>
    <w:multiLevelType w:val="hybridMultilevel"/>
    <w:tmpl w:val="1876DA94"/>
    <w:lvl w:ilvl="0" w:tplc="75A0F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0"/>
  </w:num>
  <w:num w:numId="3">
    <w:abstractNumId w:val="31"/>
  </w:num>
  <w:num w:numId="4">
    <w:abstractNumId w:val="37"/>
  </w:num>
  <w:num w:numId="5">
    <w:abstractNumId w:val="22"/>
  </w:num>
  <w:num w:numId="6">
    <w:abstractNumId w:val="35"/>
  </w:num>
  <w:num w:numId="7">
    <w:abstractNumId w:val="29"/>
  </w:num>
  <w:num w:numId="8">
    <w:abstractNumId w:val="24"/>
  </w:num>
  <w:num w:numId="9">
    <w:abstractNumId w:val="5"/>
  </w:num>
  <w:num w:numId="10">
    <w:abstractNumId w:val="0"/>
  </w:num>
  <w:num w:numId="11">
    <w:abstractNumId w:val="45"/>
  </w:num>
  <w:num w:numId="12">
    <w:abstractNumId w:val="14"/>
  </w:num>
  <w:num w:numId="13">
    <w:abstractNumId w:val="4"/>
  </w:num>
  <w:num w:numId="14">
    <w:abstractNumId w:val="43"/>
  </w:num>
  <w:num w:numId="15">
    <w:abstractNumId w:val="15"/>
  </w:num>
  <w:num w:numId="16">
    <w:abstractNumId w:val="16"/>
  </w:num>
  <w:num w:numId="17">
    <w:abstractNumId w:val="11"/>
  </w:num>
  <w:num w:numId="18">
    <w:abstractNumId w:val="32"/>
  </w:num>
  <w:num w:numId="19">
    <w:abstractNumId w:val="3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
  </w:num>
  <w:num w:numId="29">
    <w:abstractNumId w:val="6"/>
  </w:num>
  <w:num w:numId="30">
    <w:abstractNumId w:val="7"/>
  </w:num>
  <w:num w:numId="31">
    <w:abstractNumId w:val="34"/>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7"/>
  </w:num>
  <w:num w:numId="35">
    <w:abstractNumId w:val="8"/>
  </w:num>
  <w:num w:numId="36">
    <w:abstractNumId w:val="12"/>
  </w:num>
  <w:num w:numId="37">
    <w:abstractNumId w:val="21"/>
  </w:num>
  <w:num w:numId="38">
    <w:abstractNumId w:val="27"/>
  </w:num>
  <w:num w:numId="39">
    <w:abstractNumId w:val="20"/>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19"/>
  </w:num>
  <w:num w:numId="43">
    <w:abstractNumId w:val="44"/>
  </w:num>
  <w:num w:numId="44">
    <w:abstractNumId w:val="9"/>
  </w:num>
  <w:num w:numId="45">
    <w:abstractNumId w:val="2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D65"/>
    <w:rsid w:val="000063A3"/>
    <w:rsid w:val="0001442B"/>
    <w:rsid w:val="0001500F"/>
    <w:rsid w:val="000150B6"/>
    <w:rsid w:val="000163CA"/>
    <w:rsid w:val="000258B5"/>
    <w:rsid w:val="00025D87"/>
    <w:rsid w:val="00025E26"/>
    <w:rsid w:val="0002605B"/>
    <w:rsid w:val="00027BCD"/>
    <w:rsid w:val="000337E6"/>
    <w:rsid w:val="000366E2"/>
    <w:rsid w:val="00036B6D"/>
    <w:rsid w:val="00036D19"/>
    <w:rsid w:val="00040379"/>
    <w:rsid w:val="000414C5"/>
    <w:rsid w:val="00043564"/>
    <w:rsid w:val="00051965"/>
    <w:rsid w:val="00056625"/>
    <w:rsid w:val="00061926"/>
    <w:rsid w:val="00062A0F"/>
    <w:rsid w:val="00063747"/>
    <w:rsid w:val="000658E2"/>
    <w:rsid w:val="00065D0A"/>
    <w:rsid w:val="000663E0"/>
    <w:rsid w:val="00066E48"/>
    <w:rsid w:val="0006751B"/>
    <w:rsid w:val="000723A8"/>
    <w:rsid w:val="0007312F"/>
    <w:rsid w:val="00074B8D"/>
    <w:rsid w:val="00076D28"/>
    <w:rsid w:val="00086761"/>
    <w:rsid w:val="00087D5D"/>
    <w:rsid w:val="00091FB5"/>
    <w:rsid w:val="00092FE9"/>
    <w:rsid w:val="000A02E4"/>
    <w:rsid w:val="000A16E8"/>
    <w:rsid w:val="000A397B"/>
    <w:rsid w:val="000A402E"/>
    <w:rsid w:val="000A5A62"/>
    <w:rsid w:val="000A68DD"/>
    <w:rsid w:val="000A7251"/>
    <w:rsid w:val="000A72AB"/>
    <w:rsid w:val="000B12ED"/>
    <w:rsid w:val="000B12FC"/>
    <w:rsid w:val="000B3C73"/>
    <w:rsid w:val="000B59EE"/>
    <w:rsid w:val="000B642D"/>
    <w:rsid w:val="000B7934"/>
    <w:rsid w:val="000B7A51"/>
    <w:rsid w:val="000C440B"/>
    <w:rsid w:val="000C5E82"/>
    <w:rsid w:val="000C60D2"/>
    <w:rsid w:val="000D0142"/>
    <w:rsid w:val="000D11DA"/>
    <w:rsid w:val="000D3BCD"/>
    <w:rsid w:val="000D5186"/>
    <w:rsid w:val="000D5C68"/>
    <w:rsid w:val="000D6638"/>
    <w:rsid w:val="000E0D1A"/>
    <w:rsid w:val="000E26E3"/>
    <w:rsid w:val="000E5E42"/>
    <w:rsid w:val="000E616B"/>
    <w:rsid w:val="000E6790"/>
    <w:rsid w:val="000F1C53"/>
    <w:rsid w:val="000F3CA3"/>
    <w:rsid w:val="000F4B2F"/>
    <w:rsid w:val="001000FC"/>
    <w:rsid w:val="00103AE2"/>
    <w:rsid w:val="00105B6C"/>
    <w:rsid w:val="00107DBC"/>
    <w:rsid w:val="001102A4"/>
    <w:rsid w:val="00113FD7"/>
    <w:rsid w:val="00113FFE"/>
    <w:rsid w:val="0012016C"/>
    <w:rsid w:val="00121C8A"/>
    <w:rsid w:val="00124E18"/>
    <w:rsid w:val="001263BF"/>
    <w:rsid w:val="0012676F"/>
    <w:rsid w:val="00127C44"/>
    <w:rsid w:val="00130C13"/>
    <w:rsid w:val="00133D8E"/>
    <w:rsid w:val="00135819"/>
    <w:rsid w:val="0013593A"/>
    <w:rsid w:val="001361EF"/>
    <w:rsid w:val="00137A44"/>
    <w:rsid w:val="001424AA"/>
    <w:rsid w:val="00147523"/>
    <w:rsid w:val="0014758B"/>
    <w:rsid w:val="00150499"/>
    <w:rsid w:val="00150C7C"/>
    <w:rsid w:val="00153411"/>
    <w:rsid w:val="00153FA6"/>
    <w:rsid w:val="001548C2"/>
    <w:rsid w:val="00154C3A"/>
    <w:rsid w:val="00160931"/>
    <w:rsid w:val="0016246A"/>
    <w:rsid w:val="0016299D"/>
    <w:rsid w:val="001765A8"/>
    <w:rsid w:val="001777BA"/>
    <w:rsid w:val="00181352"/>
    <w:rsid w:val="00182465"/>
    <w:rsid w:val="00183096"/>
    <w:rsid w:val="0018428A"/>
    <w:rsid w:val="00185528"/>
    <w:rsid w:val="00185B3A"/>
    <w:rsid w:val="00187084"/>
    <w:rsid w:val="00187BE9"/>
    <w:rsid w:val="00190E9A"/>
    <w:rsid w:val="0019472B"/>
    <w:rsid w:val="001949A5"/>
    <w:rsid w:val="0019538B"/>
    <w:rsid w:val="00196E7B"/>
    <w:rsid w:val="00197D57"/>
    <w:rsid w:val="001A0822"/>
    <w:rsid w:val="001A6705"/>
    <w:rsid w:val="001B388B"/>
    <w:rsid w:val="001B4A84"/>
    <w:rsid w:val="001C226D"/>
    <w:rsid w:val="001C5578"/>
    <w:rsid w:val="001C5758"/>
    <w:rsid w:val="001D3747"/>
    <w:rsid w:val="001D4D70"/>
    <w:rsid w:val="001D589D"/>
    <w:rsid w:val="001D6781"/>
    <w:rsid w:val="001E16CA"/>
    <w:rsid w:val="001E171E"/>
    <w:rsid w:val="001E2DC0"/>
    <w:rsid w:val="001E5746"/>
    <w:rsid w:val="001F025F"/>
    <w:rsid w:val="001F381D"/>
    <w:rsid w:val="001F6883"/>
    <w:rsid w:val="00200F2B"/>
    <w:rsid w:val="00201B74"/>
    <w:rsid w:val="00204964"/>
    <w:rsid w:val="002063D4"/>
    <w:rsid w:val="00210094"/>
    <w:rsid w:val="00213E9D"/>
    <w:rsid w:val="0022221C"/>
    <w:rsid w:val="0022410E"/>
    <w:rsid w:val="00226D12"/>
    <w:rsid w:val="00227D8A"/>
    <w:rsid w:val="00230F2D"/>
    <w:rsid w:val="0023117A"/>
    <w:rsid w:val="0023397E"/>
    <w:rsid w:val="00234760"/>
    <w:rsid w:val="00234AC4"/>
    <w:rsid w:val="00235107"/>
    <w:rsid w:val="00236629"/>
    <w:rsid w:val="002412B2"/>
    <w:rsid w:val="00242430"/>
    <w:rsid w:val="00242709"/>
    <w:rsid w:val="00245714"/>
    <w:rsid w:val="0025095A"/>
    <w:rsid w:val="0025179F"/>
    <w:rsid w:val="00252A70"/>
    <w:rsid w:val="00254AA2"/>
    <w:rsid w:val="00254EC2"/>
    <w:rsid w:val="00255377"/>
    <w:rsid w:val="002567EE"/>
    <w:rsid w:val="00256B64"/>
    <w:rsid w:val="00256FC3"/>
    <w:rsid w:val="00257585"/>
    <w:rsid w:val="00260F46"/>
    <w:rsid w:val="00261935"/>
    <w:rsid w:val="00264422"/>
    <w:rsid w:val="0026636B"/>
    <w:rsid w:val="00276F85"/>
    <w:rsid w:val="0027757F"/>
    <w:rsid w:val="002804B9"/>
    <w:rsid w:val="0028053C"/>
    <w:rsid w:val="002817B9"/>
    <w:rsid w:val="00283573"/>
    <w:rsid w:val="0028442C"/>
    <w:rsid w:val="00284480"/>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787F"/>
    <w:rsid w:val="002B16C9"/>
    <w:rsid w:val="002B18DE"/>
    <w:rsid w:val="002B38BD"/>
    <w:rsid w:val="002B6303"/>
    <w:rsid w:val="002C0100"/>
    <w:rsid w:val="002C1BAF"/>
    <w:rsid w:val="002C54B4"/>
    <w:rsid w:val="002C57C7"/>
    <w:rsid w:val="002C5BC0"/>
    <w:rsid w:val="002C68FC"/>
    <w:rsid w:val="002C7847"/>
    <w:rsid w:val="002D295E"/>
    <w:rsid w:val="002D2F52"/>
    <w:rsid w:val="002E2B4C"/>
    <w:rsid w:val="002E4A9D"/>
    <w:rsid w:val="002E4CB1"/>
    <w:rsid w:val="002F1308"/>
    <w:rsid w:val="002F1548"/>
    <w:rsid w:val="002F298E"/>
    <w:rsid w:val="002F2A58"/>
    <w:rsid w:val="002F3AAF"/>
    <w:rsid w:val="00300113"/>
    <w:rsid w:val="00303492"/>
    <w:rsid w:val="0031001A"/>
    <w:rsid w:val="00310334"/>
    <w:rsid w:val="00310F4B"/>
    <w:rsid w:val="00314709"/>
    <w:rsid w:val="00316D8B"/>
    <w:rsid w:val="00320F42"/>
    <w:rsid w:val="0032221E"/>
    <w:rsid w:val="003251AA"/>
    <w:rsid w:val="00325E4F"/>
    <w:rsid w:val="00326423"/>
    <w:rsid w:val="00326B72"/>
    <w:rsid w:val="003270F1"/>
    <w:rsid w:val="00330620"/>
    <w:rsid w:val="003306C2"/>
    <w:rsid w:val="00333186"/>
    <w:rsid w:val="00333FB1"/>
    <w:rsid w:val="00335CDB"/>
    <w:rsid w:val="003367C0"/>
    <w:rsid w:val="003400CB"/>
    <w:rsid w:val="003423ED"/>
    <w:rsid w:val="003456E3"/>
    <w:rsid w:val="00345A15"/>
    <w:rsid w:val="00346360"/>
    <w:rsid w:val="0034645A"/>
    <w:rsid w:val="00350CFE"/>
    <w:rsid w:val="00356DDA"/>
    <w:rsid w:val="0036032F"/>
    <w:rsid w:val="00362C7D"/>
    <w:rsid w:val="003635FD"/>
    <w:rsid w:val="0036604D"/>
    <w:rsid w:val="00371835"/>
    <w:rsid w:val="00374D2D"/>
    <w:rsid w:val="00375B29"/>
    <w:rsid w:val="00376D7B"/>
    <w:rsid w:val="00377956"/>
    <w:rsid w:val="00381D80"/>
    <w:rsid w:val="0038545B"/>
    <w:rsid w:val="003862F5"/>
    <w:rsid w:val="00386F07"/>
    <w:rsid w:val="00387A71"/>
    <w:rsid w:val="00392A54"/>
    <w:rsid w:val="003938E2"/>
    <w:rsid w:val="003A05AD"/>
    <w:rsid w:val="003A21B5"/>
    <w:rsid w:val="003A29CF"/>
    <w:rsid w:val="003A4955"/>
    <w:rsid w:val="003B286B"/>
    <w:rsid w:val="003B2AFF"/>
    <w:rsid w:val="003B4A15"/>
    <w:rsid w:val="003B6883"/>
    <w:rsid w:val="003B7C4D"/>
    <w:rsid w:val="003C404B"/>
    <w:rsid w:val="003C49E9"/>
    <w:rsid w:val="003C61AC"/>
    <w:rsid w:val="003C673B"/>
    <w:rsid w:val="003C6A4B"/>
    <w:rsid w:val="003C7CC5"/>
    <w:rsid w:val="003D1271"/>
    <w:rsid w:val="003D3330"/>
    <w:rsid w:val="003D44F4"/>
    <w:rsid w:val="003D4EAD"/>
    <w:rsid w:val="003D548A"/>
    <w:rsid w:val="003D5847"/>
    <w:rsid w:val="003D58EF"/>
    <w:rsid w:val="003D5F96"/>
    <w:rsid w:val="003D71BF"/>
    <w:rsid w:val="003E113E"/>
    <w:rsid w:val="003E5659"/>
    <w:rsid w:val="003F52F5"/>
    <w:rsid w:val="003F57BC"/>
    <w:rsid w:val="003F5CAE"/>
    <w:rsid w:val="003F6E97"/>
    <w:rsid w:val="0040166A"/>
    <w:rsid w:val="004020DB"/>
    <w:rsid w:val="00403F6C"/>
    <w:rsid w:val="00405086"/>
    <w:rsid w:val="00405A07"/>
    <w:rsid w:val="004100FE"/>
    <w:rsid w:val="00410196"/>
    <w:rsid w:val="00410A33"/>
    <w:rsid w:val="00411B9B"/>
    <w:rsid w:val="00412E1A"/>
    <w:rsid w:val="00412FE6"/>
    <w:rsid w:val="00417AA0"/>
    <w:rsid w:val="0042120E"/>
    <w:rsid w:val="00424212"/>
    <w:rsid w:val="00424C2C"/>
    <w:rsid w:val="00425292"/>
    <w:rsid w:val="004302EE"/>
    <w:rsid w:val="0044013C"/>
    <w:rsid w:val="00444027"/>
    <w:rsid w:val="004447AF"/>
    <w:rsid w:val="0044595F"/>
    <w:rsid w:val="00445BB3"/>
    <w:rsid w:val="004460B8"/>
    <w:rsid w:val="00452C9B"/>
    <w:rsid w:val="00453586"/>
    <w:rsid w:val="00453FB8"/>
    <w:rsid w:val="00455676"/>
    <w:rsid w:val="00460763"/>
    <w:rsid w:val="00461BB0"/>
    <w:rsid w:val="00462F78"/>
    <w:rsid w:val="0046328D"/>
    <w:rsid w:val="0046334C"/>
    <w:rsid w:val="00472346"/>
    <w:rsid w:val="00472AC4"/>
    <w:rsid w:val="0047609C"/>
    <w:rsid w:val="00477651"/>
    <w:rsid w:val="0047768B"/>
    <w:rsid w:val="0048269B"/>
    <w:rsid w:val="004833B2"/>
    <w:rsid w:val="00484A12"/>
    <w:rsid w:val="0048618A"/>
    <w:rsid w:val="00494B0B"/>
    <w:rsid w:val="004972D1"/>
    <w:rsid w:val="004A1DAC"/>
    <w:rsid w:val="004A294F"/>
    <w:rsid w:val="004A2F62"/>
    <w:rsid w:val="004A47C9"/>
    <w:rsid w:val="004A6A9A"/>
    <w:rsid w:val="004B2615"/>
    <w:rsid w:val="004B395E"/>
    <w:rsid w:val="004B6D24"/>
    <w:rsid w:val="004C0FDE"/>
    <w:rsid w:val="004C1178"/>
    <w:rsid w:val="004C198C"/>
    <w:rsid w:val="004C1E26"/>
    <w:rsid w:val="004C3922"/>
    <w:rsid w:val="004C4C82"/>
    <w:rsid w:val="004C4F0C"/>
    <w:rsid w:val="004C6A52"/>
    <w:rsid w:val="004C6E0C"/>
    <w:rsid w:val="004D4074"/>
    <w:rsid w:val="004D455C"/>
    <w:rsid w:val="004D61B8"/>
    <w:rsid w:val="004E1C4C"/>
    <w:rsid w:val="004E1EA2"/>
    <w:rsid w:val="004E2BD2"/>
    <w:rsid w:val="004E61E6"/>
    <w:rsid w:val="004F0A60"/>
    <w:rsid w:val="004F0E9E"/>
    <w:rsid w:val="004F2DDC"/>
    <w:rsid w:val="004F7A91"/>
    <w:rsid w:val="00500A2E"/>
    <w:rsid w:val="0050191E"/>
    <w:rsid w:val="0050252D"/>
    <w:rsid w:val="005033BA"/>
    <w:rsid w:val="00503F32"/>
    <w:rsid w:val="005057E9"/>
    <w:rsid w:val="00506C12"/>
    <w:rsid w:val="00506E8B"/>
    <w:rsid w:val="00507D2D"/>
    <w:rsid w:val="00513421"/>
    <w:rsid w:val="00514384"/>
    <w:rsid w:val="00514446"/>
    <w:rsid w:val="00514A22"/>
    <w:rsid w:val="00515D59"/>
    <w:rsid w:val="005170AB"/>
    <w:rsid w:val="005175EF"/>
    <w:rsid w:val="005228DD"/>
    <w:rsid w:val="005229A9"/>
    <w:rsid w:val="0052356A"/>
    <w:rsid w:val="0052603B"/>
    <w:rsid w:val="005307D4"/>
    <w:rsid w:val="00530C81"/>
    <w:rsid w:val="00531392"/>
    <w:rsid w:val="00531438"/>
    <w:rsid w:val="00533DA3"/>
    <w:rsid w:val="0053485C"/>
    <w:rsid w:val="00537330"/>
    <w:rsid w:val="005456CA"/>
    <w:rsid w:val="00546537"/>
    <w:rsid w:val="00546ADB"/>
    <w:rsid w:val="00550427"/>
    <w:rsid w:val="00550B3E"/>
    <w:rsid w:val="00554885"/>
    <w:rsid w:val="00556FF9"/>
    <w:rsid w:val="0056019D"/>
    <w:rsid w:val="0056325B"/>
    <w:rsid w:val="0056469A"/>
    <w:rsid w:val="00565003"/>
    <w:rsid w:val="005654C5"/>
    <w:rsid w:val="00565ACD"/>
    <w:rsid w:val="0056605B"/>
    <w:rsid w:val="00566324"/>
    <w:rsid w:val="005671C2"/>
    <w:rsid w:val="00570C50"/>
    <w:rsid w:val="005743B4"/>
    <w:rsid w:val="00575F41"/>
    <w:rsid w:val="005863B9"/>
    <w:rsid w:val="00587DB2"/>
    <w:rsid w:val="0059024B"/>
    <w:rsid w:val="005909AD"/>
    <w:rsid w:val="00591178"/>
    <w:rsid w:val="00591D90"/>
    <w:rsid w:val="005929F2"/>
    <w:rsid w:val="00593AB2"/>
    <w:rsid w:val="00593DF5"/>
    <w:rsid w:val="0059563C"/>
    <w:rsid w:val="00595C6E"/>
    <w:rsid w:val="00596B2E"/>
    <w:rsid w:val="005A0814"/>
    <w:rsid w:val="005A1AF8"/>
    <w:rsid w:val="005A450C"/>
    <w:rsid w:val="005A68BF"/>
    <w:rsid w:val="005A6D1F"/>
    <w:rsid w:val="005A7880"/>
    <w:rsid w:val="005B1E38"/>
    <w:rsid w:val="005B34EF"/>
    <w:rsid w:val="005B39E4"/>
    <w:rsid w:val="005B4274"/>
    <w:rsid w:val="005B4D6A"/>
    <w:rsid w:val="005B7E4E"/>
    <w:rsid w:val="005C0E44"/>
    <w:rsid w:val="005C1836"/>
    <w:rsid w:val="005C1A28"/>
    <w:rsid w:val="005C1F82"/>
    <w:rsid w:val="005C20E3"/>
    <w:rsid w:val="005C3972"/>
    <w:rsid w:val="005C6DFE"/>
    <w:rsid w:val="005C7389"/>
    <w:rsid w:val="005D2353"/>
    <w:rsid w:val="005D5566"/>
    <w:rsid w:val="005D5E6A"/>
    <w:rsid w:val="005D7FCF"/>
    <w:rsid w:val="005E0D75"/>
    <w:rsid w:val="005F13B0"/>
    <w:rsid w:val="005F3F03"/>
    <w:rsid w:val="005F5C22"/>
    <w:rsid w:val="005F6AA2"/>
    <w:rsid w:val="00601140"/>
    <w:rsid w:val="00602F9F"/>
    <w:rsid w:val="006048F7"/>
    <w:rsid w:val="00605284"/>
    <w:rsid w:val="006072B3"/>
    <w:rsid w:val="0060741A"/>
    <w:rsid w:val="00610982"/>
    <w:rsid w:val="006128FC"/>
    <w:rsid w:val="00613F27"/>
    <w:rsid w:val="006162AD"/>
    <w:rsid w:val="0061672F"/>
    <w:rsid w:val="006214F3"/>
    <w:rsid w:val="00622E04"/>
    <w:rsid w:val="00630EDF"/>
    <w:rsid w:val="00634BB1"/>
    <w:rsid w:val="00634F07"/>
    <w:rsid w:val="00636960"/>
    <w:rsid w:val="00637DF2"/>
    <w:rsid w:val="00641077"/>
    <w:rsid w:val="00652B80"/>
    <w:rsid w:val="0065340F"/>
    <w:rsid w:val="006543F9"/>
    <w:rsid w:val="00655125"/>
    <w:rsid w:val="00655FD7"/>
    <w:rsid w:val="006636F1"/>
    <w:rsid w:val="00664D64"/>
    <w:rsid w:val="00667981"/>
    <w:rsid w:val="00670075"/>
    <w:rsid w:val="00670120"/>
    <w:rsid w:val="00670573"/>
    <w:rsid w:val="00671177"/>
    <w:rsid w:val="00671F9F"/>
    <w:rsid w:val="00672C09"/>
    <w:rsid w:val="00673A0E"/>
    <w:rsid w:val="00675269"/>
    <w:rsid w:val="006773C1"/>
    <w:rsid w:val="00677B3B"/>
    <w:rsid w:val="00683BB7"/>
    <w:rsid w:val="00684701"/>
    <w:rsid w:val="00685129"/>
    <w:rsid w:val="00691583"/>
    <w:rsid w:val="00693C28"/>
    <w:rsid w:val="00694137"/>
    <w:rsid w:val="00694EF4"/>
    <w:rsid w:val="006956C2"/>
    <w:rsid w:val="00696994"/>
    <w:rsid w:val="006A1423"/>
    <w:rsid w:val="006A15C3"/>
    <w:rsid w:val="006A1E99"/>
    <w:rsid w:val="006A3FA2"/>
    <w:rsid w:val="006A4073"/>
    <w:rsid w:val="006A4A93"/>
    <w:rsid w:val="006A75AA"/>
    <w:rsid w:val="006B14AB"/>
    <w:rsid w:val="006B3670"/>
    <w:rsid w:val="006B3FA0"/>
    <w:rsid w:val="006B4AA6"/>
    <w:rsid w:val="006B4F58"/>
    <w:rsid w:val="006B7D3E"/>
    <w:rsid w:val="006C2988"/>
    <w:rsid w:val="006D56EC"/>
    <w:rsid w:val="006D73EC"/>
    <w:rsid w:val="006D7D43"/>
    <w:rsid w:val="006E1A7E"/>
    <w:rsid w:val="006E4BE3"/>
    <w:rsid w:val="006F047C"/>
    <w:rsid w:val="006F188A"/>
    <w:rsid w:val="006F1B56"/>
    <w:rsid w:val="006F3D24"/>
    <w:rsid w:val="006F5B7F"/>
    <w:rsid w:val="006F6897"/>
    <w:rsid w:val="006F6E02"/>
    <w:rsid w:val="006F71E4"/>
    <w:rsid w:val="006F75E7"/>
    <w:rsid w:val="006F7FBE"/>
    <w:rsid w:val="00701FC0"/>
    <w:rsid w:val="0070400B"/>
    <w:rsid w:val="0070515C"/>
    <w:rsid w:val="007117CA"/>
    <w:rsid w:val="00713485"/>
    <w:rsid w:val="00714838"/>
    <w:rsid w:val="00716F9D"/>
    <w:rsid w:val="007207F9"/>
    <w:rsid w:val="00721BC5"/>
    <w:rsid w:val="00722B16"/>
    <w:rsid w:val="00724283"/>
    <w:rsid w:val="00724992"/>
    <w:rsid w:val="00725D62"/>
    <w:rsid w:val="007348D3"/>
    <w:rsid w:val="00736241"/>
    <w:rsid w:val="00740C0A"/>
    <w:rsid w:val="007433A1"/>
    <w:rsid w:val="00744AAB"/>
    <w:rsid w:val="00746D95"/>
    <w:rsid w:val="007477FD"/>
    <w:rsid w:val="00756769"/>
    <w:rsid w:val="007573AE"/>
    <w:rsid w:val="007610DA"/>
    <w:rsid w:val="00761B05"/>
    <w:rsid w:val="00761B53"/>
    <w:rsid w:val="00764E64"/>
    <w:rsid w:val="00767965"/>
    <w:rsid w:val="0077265C"/>
    <w:rsid w:val="00772B28"/>
    <w:rsid w:val="00774051"/>
    <w:rsid w:val="00774DD0"/>
    <w:rsid w:val="007755E9"/>
    <w:rsid w:val="007767BD"/>
    <w:rsid w:val="00782957"/>
    <w:rsid w:val="0079406B"/>
    <w:rsid w:val="00794896"/>
    <w:rsid w:val="007961AC"/>
    <w:rsid w:val="007964A6"/>
    <w:rsid w:val="007A1A7A"/>
    <w:rsid w:val="007A3A95"/>
    <w:rsid w:val="007A3BBC"/>
    <w:rsid w:val="007A7AA5"/>
    <w:rsid w:val="007B0183"/>
    <w:rsid w:val="007B1D90"/>
    <w:rsid w:val="007B1EE8"/>
    <w:rsid w:val="007B2B29"/>
    <w:rsid w:val="007B3984"/>
    <w:rsid w:val="007B59C6"/>
    <w:rsid w:val="007B7693"/>
    <w:rsid w:val="007C3200"/>
    <w:rsid w:val="007C3633"/>
    <w:rsid w:val="007C3930"/>
    <w:rsid w:val="007C55DC"/>
    <w:rsid w:val="007C7AC1"/>
    <w:rsid w:val="007D0AA5"/>
    <w:rsid w:val="007D19B2"/>
    <w:rsid w:val="007D6A4A"/>
    <w:rsid w:val="007D7590"/>
    <w:rsid w:val="007D76AB"/>
    <w:rsid w:val="007E31DF"/>
    <w:rsid w:val="007E438A"/>
    <w:rsid w:val="007E4D91"/>
    <w:rsid w:val="007E5C81"/>
    <w:rsid w:val="007F1409"/>
    <w:rsid w:val="007F2860"/>
    <w:rsid w:val="007F37A0"/>
    <w:rsid w:val="007F531F"/>
    <w:rsid w:val="00800168"/>
    <w:rsid w:val="00802929"/>
    <w:rsid w:val="008052DF"/>
    <w:rsid w:val="00813712"/>
    <w:rsid w:val="008143C3"/>
    <w:rsid w:val="00815506"/>
    <w:rsid w:val="008226BA"/>
    <w:rsid w:val="008262D2"/>
    <w:rsid w:val="008328CE"/>
    <w:rsid w:val="00833CD6"/>
    <w:rsid w:val="00834F57"/>
    <w:rsid w:val="00841708"/>
    <w:rsid w:val="00843CD1"/>
    <w:rsid w:val="00844200"/>
    <w:rsid w:val="008454B3"/>
    <w:rsid w:val="008474CA"/>
    <w:rsid w:val="00852855"/>
    <w:rsid w:val="00852C01"/>
    <w:rsid w:val="00855322"/>
    <w:rsid w:val="00857278"/>
    <w:rsid w:val="0085736A"/>
    <w:rsid w:val="00864B65"/>
    <w:rsid w:val="00865BF0"/>
    <w:rsid w:val="00867E3D"/>
    <w:rsid w:val="00870FDC"/>
    <w:rsid w:val="00871566"/>
    <w:rsid w:val="008719D9"/>
    <w:rsid w:val="00872004"/>
    <w:rsid w:val="00873A85"/>
    <w:rsid w:val="008756AF"/>
    <w:rsid w:val="00876883"/>
    <w:rsid w:val="008879DF"/>
    <w:rsid w:val="00891B12"/>
    <w:rsid w:val="00891E5B"/>
    <w:rsid w:val="00892917"/>
    <w:rsid w:val="008936C8"/>
    <w:rsid w:val="008A0067"/>
    <w:rsid w:val="008A1F4F"/>
    <w:rsid w:val="008A27DD"/>
    <w:rsid w:val="008B27AC"/>
    <w:rsid w:val="008B3896"/>
    <w:rsid w:val="008B46C4"/>
    <w:rsid w:val="008B605F"/>
    <w:rsid w:val="008C0076"/>
    <w:rsid w:val="008C07F5"/>
    <w:rsid w:val="008C0AF3"/>
    <w:rsid w:val="008C1221"/>
    <w:rsid w:val="008C5D99"/>
    <w:rsid w:val="008C725A"/>
    <w:rsid w:val="008D146B"/>
    <w:rsid w:val="008D2C97"/>
    <w:rsid w:val="008D37D1"/>
    <w:rsid w:val="008D48C0"/>
    <w:rsid w:val="008D4F79"/>
    <w:rsid w:val="008D5B99"/>
    <w:rsid w:val="008E0FF4"/>
    <w:rsid w:val="008E6554"/>
    <w:rsid w:val="008E71E8"/>
    <w:rsid w:val="008E7D83"/>
    <w:rsid w:val="008F1437"/>
    <w:rsid w:val="008F2CAF"/>
    <w:rsid w:val="008F5A0D"/>
    <w:rsid w:val="00901BDB"/>
    <w:rsid w:val="009020C3"/>
    <w:rsid w:val="0090731D"/>
    <w:rsid w:val="00907A4C"/>
    <w:rsid w:val="00910F68"/>
    <w:rsid w:val="0091112E"/>
    <w:rsid w:val="00914587"/>
    <w:rsid w:val="009221F6"/>
    <w:rsid w:val="009229BC"/>
    <w:rsid w:val="0093169F"/>
    <w:rsid w:val="00932626"/>
    <w:rsid w:val="00932A37"/>
    <w:rsid w:val="00934EDE"/>
    <w:rsid w:val="009415C7"/>
    <w:rsid w:val="009419BE"/>
    <w:rsid w:val="0094654E"/>
    <w:rsid w:val="00947C86"/>
    <w:rsid w:val="0095272C"/>
    <w:rsid w:val="0095338D"/>
    <w:rsid w:val="00954A8A"/>
    <w:rsid w:val="009566E2"/>
    <w:rsid w:val="00956930"/>
    <w:rsid w:val="00957A7A"/>
    <w:rsid w:val="00957F1B"/>
    <w:rsid w:val="0096025C"/>
    <w:rsid w:val="00962AAD"/>
    <w:rsid w:val="00966DCD"/>
    <w:rsid w:val="0096795C"/>
    <w:rsid w:val="00967C2C"/>
    <w:rsid w:val="00972B5F"/>
    <w:rsid w:val="009761D5"/>
    <w:rsid w:val="0097774B"/>
    <w:rsid w:val="0098440C"/>
    <w:rsid w:val="00986185"/>
    <w:rsid w:val="00991F97"/>
    <w:rsid w:val="00995365"/>
    <w:rsid w:val="00996E50"/>
    <w:rsid w:val="009A083B"/>
    <w:rsid w:val="009A60F0"/>
    <w:rsid w:val="009A63F1"/>
    <w:rsid w:val="009A7701"/>
    <w:rsid w:val="009B0909"/>
    <w:rsid w:val="009B18CE"/>
    <w:rsid w:val="009B25F2"/>
    <w:rsid w:val="009B38F4"/>
    <w:rsid w:val="009B471A"/>
    <w:rsid w:val="009B613B"/>
    <w:rsid w:val="009B747E"/>
    <w:rsid w:val="009C0C47"/>
    <w:rsid w:val="009C15B5"/>
    <w:rsid w:val="009C1B15"/>
    <w:rsid w:val="009C46ED"/>
    <w:rsid w:val="009C4FB8"/>
    <w:rsid w:val="009C61B1"/>
    <w:rsid w:val="009D133B"/>
    <w:rsid w:val="009D4C01"/>
    <w:rsid w:val="009D577F"/>
    <w:rsid w:val="009D75DE"/>
    <w:rsid w:val="009D784D"/>
    <w:rsid w:val="009E03BF"/>
    <w:rsid w:val="009E1F77"/>
    <w:rsid w:val="009E4273"/>
    <w:rsid w:val="009E47DF"/>
    <w:rsid w:val="009E5D82"/>
    <w:rsid w:val="009E6DFD"/>
    <w:rsid w:val="009E79B0"/>
    <w:rsid w:val="009F01E9"/>
    <w:rsid w:val="009F0AE6"/>
    <w:rsid w:val="009F162C"/>
    <w:rsid w:val="009F3373"/>
    <w:rsid w:val="009F4CA0"/>
    <w:rsid w:val="009F55A2"/>
    <w:rsid w:val="009F7032"/>
    <w:rsid w:val="009F793B"/>
    <w:rsid w:val="00A00395"/>
    <w:rsid w:val="00A03AFB"/>
    <w:rsid w:val="00A04283"/>
    <w:rsid w:val="00A04B66"/>
    <w:rsid w:val="00A06580"/>
    <w:rsid w:val="00A11209"/>
    <w:rsid w:val="00A11A3B"/>
    <w:rsid w:val="00A240F3"/>
    <w:rsid w:val="00A30D4F"/>
    <w:rsid w:val="00A31517"/>
    <w:rsid w:val="00A3254F"/>
    <w:rsid w:val="00A338F0"/>
    <w:rsid w:val="00A33C04"/>
    <w:rsid w:val="00A34A81"/>
    <w:rsid w:val="00A3594C"/>
    <w:rsid w:val="00A425C6"/>
    <w:rsid w:val="00A4268B"/>
    <w:rsid w:val="00A44530"/>
    <w:rsid w:val="00A45206"/>
    <w:rsid w:val="00A465FB"/>
    <w:rsid w:val="00A47390"/>
    <w:rsid w:val="00A4745B"/>
    <w:rsid w:val="00A508BF"/>
    <w:rsid w:val="00A5247A"/>
    <w:rsid w:val="00A54A2A"/>
    <w:rsid w:val="00A5730D"/>
    <w:rsid w:val="00A575AA"/>
    <w:rsid w:val="00A601E9"/>
    <w:rsid w:val="00A61A1A"/>
    <w:rsid w:val="00A61D81"/>
    <w:rsid w:val="00A62C9E"/>
    <w:rsid w:val="00A63D33"/>
    <w:rsid w:val="00A64800"/>
    <w:rsid w:val="00A662F5"/>
    <w:rsid w:val="00A70E5B"/>
    <w:rsid w:val="00A714FB"/>
    <w:rsid w:val="00A761FB"/>
    <w:rsid w:val="00A80F1D"/>
    <w:rsid w:val="00A830B4"/>
    <w:rsid w:val="00A83134"/>
    <w:rsid w:val="00A83BDD"/>
    <w:rsid w:val="00A85E1F"/>
    <w:rsid w:val="00A86285"/>
    <w:rsid w:val="00A901D4"/>
    <w:rsid w:val="00A90E4E"/>
    <w:rsid w:val="00A925E3"/>
    <w:rsid w:val="00A92C88"/>
    <w:rsid w:val="00A92E8B"/>
    <w:rsid w:val="00A92F13"/>
    <w:rsid w:val="00A950B0"/>
    <w:rsid w:val="00A95D33"/>
    <w:rsid w:val="00AA0A6C"/>
    <w:rsid w:val="00AA2D76"/>
    <w:rsid w:val="00AA6BC5"/>
    <w:rsid w:val="00AB1F19"/>
    <w:rsid w:val="00AB20EC"/>
    <w:rsid w:val="00AB5449"/>
    <w:rsid w:val="00AB732A"/>
    <w:rsid w:val="00AC208E"/>
    <w:rsid w:val="00AC6FE2"/>
    <w:rsid w:val="00AD015C"/>
    <w:rsid w:val="00AD225C"/>
    <w:rsid w:val="00AD23E1"/>
    <w:rsid w:val="00AE0DCB"/>
    <w:rsid w:val="00AE2418"/>
    <w:rsid w:val="00AE3E75"/>
    <w:rsid w:val="00AE4DC9"/>
    <w:rsid w:val="00AE5032"/>
    <w:rsid w:val="00AE78A9"/>
    <w:rsid w:val="00AF0FFF"/>
    <w:rsid w:val="00AF13E4"/>
    <w:rsid w:val="00AF2D18"/>
    <w:rsid w:val="00AF3DBC"/>
    <w:rsid w:val="00AF7AC9"/>
    <w:rsid w:val="00AF7C7A"/>
    <w:rsid w:val="00AF7D6E"/>
    <w:rsid w:val="00B01460"/>
    <w:rsid w:val="00B028A8"/>
    <w:rsid w:val="00B0351D"/>
    <w:rsid w:val="00B070B6"/>
    <w:rsid w:val="00B12340"/>
    <w:rsid w:val="00B14AFC"/>
    <w:rsid w:val="00B152AE"/>
    <w:rsid w:val="00B16476"/>
    <w:rsid w:val="00B16BAB"/>
    <w:rsid w:val="00B21759"/>
    <w:rsid w:val="00B21F62"/>
    <w:rsid w:val="00B224BE"/>
    <w:rsid w:val="00B22603"/>
    <w:rsid w:val="00B2331D"/>
    <w:rsid w:val="00B248EC"/>
    <w:rsid w:val="00B2767E"/>
    <w:rsid w:val="00B30CD4"/>
    <w:rsid w:val="00B31812"/>
    <w:rsid w:val="00B322F9"/>
    <w:rsid w:val="00B37E3A"/>
    <w:rsid w:val="00B401F8"/>
    <w:rsid w:val="00B439B9"/>
    <w:rsid w:val="00B43C29"/>
    <w:rsid w:val="00B47CA4"/>
    <w:rsid w:val="00B50A44"/>
    <w:rsid w:val="00B51423"/>
    <w:rsid w:val="00B51887"/>
    <w:rsid w:val="00B54993"/>
    <w:rsid w:val="00B551BA"/>
    <w:rsid w:val="00B56BCD"/>
    <w:rsid w:val="00B60B65"/>
    <w:rsid w:val="00B613AE"/>
    <w:rsid w:val="00B61E70"/>
    <w:rsid w:val="00B65D9C"/>
    <w:rsid w:val="00B71138"/>
    <w:rsid w:val="00B72E6D"/>
    <w:rsid w:val="00B730B0"/>
    <w:rsid w:val="00B74EC5"/>
    <w:rsid w:val="00B80D81"/>
    <w:rsid w:val="00B81B5E"/>
    <w:rsid w:val="00B81DA1"/>
    <w:rsid w:val="00B82D4A"/>
    <w:rsid w:val="00B82DB4"/>
    <w:rsid w:val="00B84560"/>
    <w:rsid w:val="00B84898"/>
    <w:rsid w:val="00B86859"/>
    <w:rsid w:val="00B90B19"/>
    <w:rsid w:val="00B92598"/>
    <w:rsid w:val="00B93052"/>
    <w:rsid w:val="00B94978"/>
    <w:rsid w:val="00B9742E"/>
    <w:rsid w:val="00BA11F3"/>
    <w:rsid w:val="00BA2190"/>
    <w:rsid w:val="00BA2C2B"/>
    <w:rsid w:val="00BA3A8D"/>
    <w:rsid w:val="00BA699F"/>
    <w:rsid w:val="00BA6FF7"/>
    <w:rsid w:val="00BA7B3A"/>
    <w:rsid w:val="00BB245E"/>
    <w:rsid w:val="00BB2BB9"/>
    <w:rsid w:val="00BB440A"/>
    <w:rsid w:val="00BB54CC"/>
    <w:rsid w:val="00BC4753"/>
    <w:rsid w:val="00BC615B"/>
    <w:rsid w:val="00BD2414"/>
    <w:rsid w:val="00BD3BEA"/>
    <w:rsid w:val="00BD3E46"/>
    <w:rsid w:val="00BD50FD"/>
    <w:rsid w:val="00BE33E0"/>
    <w:rsid w:val="00BE408A"/>
    <w:rsid w:val="00BE6531"/>
    <w:rsid w:val="00BF3B5F"/>
    <w:rsid w:val="00C06C1C"/>
    <w:rsid w:val="00C1058D"/>
    <w:rsid w:val="00C10C82"/>
    <w:rsid w:val="00C11D27"/>
    <w:rsid w:val="00C12D79"/>
    <w:rsid w:val="00C1490F"/>
    <w:rsid w:val="00C1651E"/>
    <w:rsid w:val="00C20BFB"/>
    <w:rsid w:val="00C25D33"/>
    <w:rsid w:val="00C26C0B"/>
    <w:rsid w:val="00C30A2C"/>
    <w:rsid w:val="00C30CA3"/>
    <w:rsid w:val="00C30EC8"/>
    <w:rsid w:val="00C33676"/>
    <w:rsid w:val="00C344D9"/>
    <w:rsid w:val="00C35351"/>
    <w:rsid w:val="00C45741"/>
    <w:rsid w:val="00C45CC8"/>
    <w:rsid w:val="00C46543"/>
    <w:rsid w:val="00C474B8"/>
    <w:rsid w:val="00C50AB5"/>
    <w:rsid w:val="00C51E4F"/>
    <w:rsid w:val="00C5205F"/>
    <w:rsid w:val="00C577C1"/>
    <w:rsid w:val="00C62A80"/>
    <w:rsid w:val="00C63027"/>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6C97"/>
    <w:rsid w:val="00CA7123"/>
    <w:rsid w:val="00CB20E1"/>
    <w:rsid w:val="00CB2A08"/>
    <w:rsid w:val="00CB52CB"/>
    <w:rsid w:val="00CB6331"/>
    <w:rsid w:val="00CC10F0"/>
    <w:rsid w:val="00CC5049"/>
    <w:rsid w:val="00CC572C"/>
    <w:rsid w:val="00CC61F0"/>
    <w:rsid w:val="00CC7303"/>
    <w:rsid w:val="00CD0CF0"/>
    <w:rsid w:val="00CD1844"/>
    <w:rsid w:val="00CD18C4"/>
    <w:rsid w:val="00CD2EC1"/>
    <w:rsid w:val="00CD623A"/>
    <w:rsid w:val="00CD70F5"/>
    <w:rsid w:val="00CE0EFC"/>
    <w:rsid w:val="00CE123A"/>
    <w:rsid w:val="00CE3543"/>
    <w:rsid w:val="00CE432C"/>
    <w:rsid w:val="00CE58E4"/>
    <w:rsid w:val="00CE7C7F"/>
    <w:rsid w:val="00CE7E91"/>
    <w:rsid w:val="00CF123C"/>
    <w:rsid w:val="00CF233D"/>
    <w:rsid w:val="00CF436A"/>
    <w:rsid w:val="00CF49F5"/>
    <w:rsid w:val="00CF60E1"/>
    <w:rsid w:val="00CF66ED"/>
    <w:rsid w:val="00CF7280"/>
    <w:rsid w:val="00D00590"/>
    <w:rsid w:val="00D01C7F"/>
    <w:rsid w:val="00D03340"/>
    <w:rsid w:val="00D07947"/>
    <w:rsid w:val="00D1095E"/>
    <w:rsid w:val="00D11776"/>
    <w:rsid w:val="00D134B9"/>
    <w:rsid w:val="00D15CAC"/>
    <w:rsid w:val="00D17588"/>
    <w:rsid w:val="00D237DB"/>
    <w:rsid w:val="00D24A37"/>
    <w:rsid w:val="00D256CD"/>
    <w:rsid w:val="00D27622"/>
    <w:rsid w:val="00D30628"/>
    <w:rsid w:val="00D30844"/>
    <w:rsid w:val="00D3409F"/>
    <w:rsid w:val="00D366C9"/>
    <w:rsid w:val="00D410B6"/>
    <w:rsid w:val="00D41F62"/>
    <w:rsid w:val="00D42662"/>
    <w:rsid w:val="00D52D57"/>
    <w:rsid w:val="00D536B5"/>
    <w:rsid w:val="00D54D41"/>
    <w:rsid w:val="00D567DB"/>
    <w:rsid w:val="00D61A7A"/>
    <w:rsid w:val="00D634DB"/>
    <w:rsid w:val="00D65221"/>
    <w:rsid w:val="00D6678E"/>
    <w:rsid w:val="00D706CC"/>
    <w:rsid w:val="00D738D0"/>
    <w:rsid w:val="00D81596"/>
    <w:rsid w:val="00D816F2"/>
    <w:rsid w:val="00D84218"/>
    <w:rsid w:val="00D919ED"/>
    <w:rsid w:val="00D9233F"/>
    <w:rsid w:val="00D931F1"/>
    <w:rsid w:val="00D93753"/>
    <w:rsid w:val="00D953F6"/>
    <w:rsid w:val="00D9561A"/>
    <w:rsid w:val="00D95E6E"/>
    <w:rsid w:val="00DA09F2"/>
    <w:rsid w:val="00DA2944"/>
    <w:rsid w:val="00DA60FE"/>
    <w:rsid w:val="00DA7CA0"/>
    <w:rsid w:val="00DB0DD8"/>
    <w:rsid w:val="00DB1746"/>
    <w:rsid w:val="00DB2B2D"/>
    <w:rsid w:val="00DB2C15"/>
    <w:rsid w:val="00DB4C93"/>
    <w:rsid w:val="00DB51E4"/>
    <w:rsid w:val="00DC2213"/>
    <w:rsid w:val="00DC34EC"/>
    <w:rsid w:val="00DC408A"/>
    <w:rsid w:val="00DC45EF"/>
    <w:rsid w:val="00DC4DEC"/>
    <w:rsid w:val="00DD2961"/>
    <w:rsid w:val="00DE0FA5"/>
    <w:rsid w:val="00DE1395"/>
    <w:rsid w:val="00DE39F6"/>
    <w:rsid w:val="00DE6431"/>
    <w:rsid w:val="00DE6BC0"/>
    <w:rsid w:val="00DE7555"/>
    <w:rsid w:val="00DF3E56"/>
    <w:rsid w:val="00DF3FBF"/>
    <w:rsid w:val="00DF6660"/>
    <w:rsid w:val="00DF7A85"/>
    <w:rsid w:val="00DF7DE2"/>
    <w:rsid w:val="00E02399"/>
    <w:rsid w:val="00E02DF7"/>
    <w:rsid w:val="00E03DAE"/>
    <w:rsid w:val="00E040FD"/>
    <w:rsid w:val="00E04339"/>
    <w:rsid w:val="00E0455B"/>
    <w:rsid w:val="00E058C3"/>
    <w:rsid w:val="00E06C7C"/>
    <w:rsid w:val="00E07D0F"/>
    <w:rsid w:val="00E12D8F"/>
    <w:rsid w:val="00E15DA2"/>
    <w:rsid w:val="00E17F67"/>
    <w:rsid w:val="00E20168"/>
    <w:rsid w:val="00E20E88"/>
    <w:rsid w:val="00E22B2A"/>
    <w:rsid w:val="00E22D43"/>
    <w:rsid w:val="00E2476E"/>
    <w:rsid w:val="00E26136"/>
    <w:rsid w:val="00E31769"/>
    <w:rsid w:val="00E3194D"/>
    <w:rsid w:val="00E31A52"/>
    <w:rsid w:val="00E33E3B"/>
    <w:rsid w:val="00E346EC"/>
    <w:rsid w:val="00E353D7"/>
    <w:rsid w:val="00E35679"/>
    <w:rsid w:val="00E363DE"/>
    <w:rsid w:val="00E364CF"/>
    <w:rsid w:val="00E376FE"/>
    <w:rsid w:val="00E44C3E"/>
    <w:rsid w:val="00E45D26"/>
    <w:rsid w:val="00E463C3"/>
    <w:rsid w:val="00E46A87"/>
    <w:rsid w:val="00E47D47"/>
    <w:rsid w:val="00E51BFD"/>
    <w:rsid w:val="00E52D7B"/>
    <w:rsid w:val="00E53A1B"/>
    <w:rsid w:val="00E57454"/>
    <w:rsid w:val="00E6250D"/>
    <w:rsid w:val="00E637C9"/>
    <w:rsid w:val="00E6571E"/>
    <w:rsid w:val="00E675A3"/>
    <w:rsid w:val="00E70297"/>
    <w:rsid w:val="00E7111F"/>
    <w:rsid w:val="00E720B2"/>
    <w:rsid w:val="00E73EC2"/>
    <w:rsid w:val="00E75110"/>
    <w:rsid w:val="00E82227"/>
    <w:rsid w:val="00E86B4C"/>
    <w:rsid w:val="00E8709E"/>
    <w:rsid w:val="00E90058"/>
    <w:rsid w:val="00E9383F"/>
    <w:rsid w:val="00E94288"/>
    <w:rsid w:val="00E95241"/>
    <w:rsid w:val="00E95D4E"/>
    <w:rsid w:val="00EA03B9"/>
    <w:rsid w:val="00EA17AD"/>
    <w:rsid w:val="00EA1819"/>
    <w:rsid w:val="00EA26E9"/>
    <w:rsid w:val="00EA76F6"/>
    <w:rsid w:val="00EA7AE4"/>
    <w:rsid w:val="00EB090A"/>
    <w:rsid w:val="00EB20A4"/>
    <w:rsid w:val="00EB5627"/>
    <w:rsid w:val="00EB7D74"/>
    <w:rsid w:val="00EC25EB"/>
    <w:rsid w:val="00EC2C38"/>
    <w:rsid w:val="00EC47E1"/>
    <w:rsid w:val="00EC5B50"/>
    <w:rsid w:val="00EC632D"/>
    <w:rsid w:val="00EC73EE"/>
    <w:rsid w:val="00ED4FC2"/>
    <w:rsid w:val="00ED77BB"/>
    <w:rsid w:val="00ED7891"/>
    <w:rsid w:val="00EE10FC"/>
    <w:rsid w:val="00EE1D2F"/>
    <w:rsid w:val="00EE1EDD"/>
    <w:rsid w:val="00EE258D"/>
    <w:rsid w:val="00EE4F98"/>
    <w:rsid w:val="00EF000A"/>
    <w:rsid w:val="00EF1D50"/>
    <w:rsid w:val="00EF3F8C"/>
    <w:rsid w:val="00EF5B60"/>
    <w:rsid w:val="00F03500"/>
    <w:rsid w:val="00F0436B"/>
    <w:rsid w:val="00F05E70"/>
    <w:rsid w:val="00F06573"/>
    <w:rsid w:val="00F12F0C"/>
    <w:rsid w:val="00F13245"/>
    <w:rsid w:val="00F149CB"/>
    <w:rsid w:val="00F156A9"/>
    <w:rsid w:val="00F15E81"/>
    <w:rsid w:val="00F1771B"/>
    <w:rsid w:val="00F23516"/>
    <w:rsid w:val="00F24C21"/>
    <w:rsid w:val="00F25612"/>
    <w:rsid w:val="00F2665F"/>
    <w:rsid w:val="00F27F5B"/>
    <w:rsid w:val="00F30210"/>
    <w:rsid w:val="00F302C2"/>
    <w:rsid w:val="00F304EF"/>
    <w:rsid w:val="00F41DE6"/>
    <w:rsid w:val="00F42567"/>
    <w:rsid w:val="00F42B4D"/>
    <w:rsid w:val="00F43DBC"/>
    <w:rsid w:val="00F47DF3"/>
    <w:rsid w:val="00F572B0"/>
    <w:rsid w:val="00F5785F"/>
    <w:rsid w:val="00F6105A"/>
    <w:rsid w:val="00F63D12"/>
    <w:rsid w:val="00F6401E"/>
    <w:rsid w:val="00F708F4"/>
    <w:rsid w:val="00F71991"/>
    <w:rsid w:val="00F71BC9"/>
    <w:rsid w:val="00F71EF4"/>
    <w:rsid w:val="00F744D3"/>
    <w:rsid w:val="00F74E73"/>
    <w:rsid w:val="00F76C8A"/>
    <w:rsid w:val="00F775A0"/>
    <w:rsid w:val="00F827B6"/>
    <w:rsid w:val="00F86B08"/>
    <w:rsid w:val="00F907DC"/>
    <w:rsid w:val="00F91239"/>
    <w:rsid w:val="00FA3854"/>
    <w:rsid w:val="00FA3DE3"/>
    <w:rsid w:val="00FA68F4"/>
    <w:rsid w:val="00FA6B09"/>
    <w:rsid w:val="00FB0373"/>
    <w:rsid w:val="00FB2A5E"/>
    <w:rsid w:val="00FB32FF"/>
    <w:rsid w:val="00FB6BC2"/>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40AD"/>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14F2"/>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FE91-6D64-4D8F-88D5-676FD5F7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14</cp:revision>
  <cp:lastPrinted>2018-03-12T14:28:00Z</cp:lastPrinted>
  <dcterms:created xsi:type="dcterms:W3CDTF">2018-03-09T16:58:00Z</dcterms:created>
  <dcterms:modified xsi:type="dcterms:W3CDTF">2018-03-12T15:30:00Z</dcterms:modified>
</cp:coreProperties>
</file>